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 w:hAnsi="仿宋" w:eastAsia="仿宋"/>
          <w:color w:val="000000"/>
          <w:sz w:val="36"/>
          <w:szCs w:val="36"/>
          <w:lang w:val="en-US" w:eastAsia="zh-CN"/>
        </w:rPr>
      </w:pPr>
      <w:r>
        <w:rPr>
          <w:rFonts w:hint="eastAsia" w:ascii="仿宋_GB2312" w:eastAsia="仿宋_GB2312"/>
          <w:color w:val="000000"/>
          <w:sz w:val="36"/>
          <w:szCs w:val="36"/>
        </w:rPr>
        <w:t xml:space="preserve"> </w:t>
      </w:r>
      <w:r>
        <w:rPr>
          <w:rFonts w:hint="eastAsia" w:ascii="仿宋" w:hAnsi="仿宋" w:eastAsia="仿宋"/>
          <w:color w:val="000000"/>
          <w:sz w:val="36"/>
          <w:szCs w:val="36"/>
        </w:rPr>
        <w:t xml:space="preserve"> </w:t>
      </w:r>
      <w:r>
        <w:rPr>
          <w:rFonts w:hint="eastAsia" w:ascii="仿宋" w:hAnsi="仿宋" w:eastAsia="仿宋"/>
          <w:color w:val="000000"/>
          <w:sz w:val="36"/>
          <w:szCs w:val="36"/>
          <w:lang w:val="en-US" w:eastAsia="zh-CN"/>
        </w:rPr>
        <w:t xml:space="preserve">          </w:t>
      </w: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jc w:val="both"/>
        <w:rPr>
          <w:rFonts w:hint="eastAsia" w:ascii="仿宋" w:hAnsi="仿宋" w:eastAsia="仿宋"/>
          <w:color w:val="000000"/>
          <w:sz w:val="36"/>
          <w:szCs w:val="36"/>
          <w:lang w:val="en-US" w:eastAsia="zh-CN"/>
        </w:rPr>
      </w:pPr>
    </w:p>
    <w:p>
      <w:pPr>
        <w:pStyle w:val="4"/>
        <w:spacing w:before="0" w:beforeAutospacing="0" w:after="0" w:afterAutospacing="0" w:line="560" w:lineRule="exact"/>
        <w:ind w:firstLine="2528" w:firstLineChars="800"/>
        <w:jc w:val="both"/>
        <w:rPr>
          <w:rFonts w:hint="eastAsia" w:ascii="仿宋" w:hAnsi="仿宋" w:eastAsia="仿宋"/>
          <w:color w:val="000000"/>
          <w:sz w:val="32"/>
          <w:szCs w:val="32"/>
        </w:rPr>
      </w:pPr>
      <w:r>
        <w:rPr>
          <w:rFonts w:hint="eastAsia" w:ascii="仿宋" w:hAnsi="仿宋" w:eastAsia="仿宋"/>
          <w:color w:val="000000"/>
          <w:sz w:val="32"/>
          <w:szCs w:val="32"/>
        </w:rPr>
        <w:t>友市监发〔20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43</w:t>
      </w:r>
      <w:r>
        <w:rPr>
          <w:rFonts w:hint="eastAsia" w:ascii="仿宋" w:hAnsi="仿宋" w:eastAsia="仿宋"/>
          <w:color w:val="000000"/>
          <w:sz w:val="32"/>
          <w:szCs w:val="32"/>
        </w:rPr>
        <w:t>号</w:t>
      </w:r>
    </w:p>
    <w:p>
      <w:pPr>
        <w:pStyle w:val="4"/>
        <w:spacing w:before="0" w:beforeAutospacing="0" w:after="0" w:afterAutospacing="0" w:line="560" w:lineRule="exact"/>
        <w:jc w:val="both"/>
        <w:rPr>
          <w:rFonts w:hint="eastAsia" w:ascii="仿宋" w:hAnsi="仿宋" w:eastAsia="仿宋"/>
          <w:color w:val="000000"/>
          <w:sz w:val="32"/>
          <w:szCs w:val="32"/>
        </w:rPr>
      </w:pPr>
    </w:p>
    <w:p>
      <w:pPr>
        <w:pStyle w:val="4"/>
        <w:spacing w:before="0" w:beforeAutospacing="0" w:after="0" w:afterAutospacing="0" w:line="560" w:lineRule="exact"/>
        <w:jc w:val="center"/>
        <w:rPr>
          <w:rFonts w:hint="eastAsia" w:ascii="方正小标宋简体" w:hAnsi="仿宋" w:eastAsia="方正小标宋简体"/>
          <w:color w:val="000000"/>
          <w:sz w:val="44"/>
          <w:szCs w:val="44"/>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8"/>
          <w:rFonts w:hint="eastAsia" w:ascii="方正小标宋简体" w:hAnsi="方正小标宋简体" w:eastAsia="方正小标宋简体"/>
          <w:b w:val="0"/>
          <w:bCs w:val="0"/>
          <w:i w:val="0"/>
          <w:caps w:val="0"/>
          <w:spacing w:val="0"/>
          <w:w w:val="100"/>
          <w:kern w:val="2"/>
          <w:sz w:val="44"/>
          <w:szCs w:val="44"/>
          <w:lang w:val="en-US" w:eastAsia="zh-CN" w:bidi="ar-SA"/>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color w:val="auto"/>
          <w:sz w:val="44"/>
          <w:szCs w:val="44"/>
          <w:lang w:eastAsia="zh-CN"/>
        </w:rPr>
        <w:t>《</w:t>
      </w: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友谊县市场监督管理局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8"/>
          <w:rFonts w:ascii="方正小标宋简体" w:hAnsi="方正小标宋简体" w:eastAsia="方正小标宋简体"/>
          <w:b w:val="0"/>
          <w:bCs w:val="0"/>
          <w:i w:val="0"/>
          <w:caps w:val="0"/>
          <w:spacing w:val="0"/>
          <w:w w:val="100"/>
          <w:kern w:val="2"/>
          <w:sz w:val="44"/>
          <w:szCs w:val="44"/>
          <w:lang w:val="en-US" w:eastAsia="zh-CN" w:bidi="ar-SA"/>
        </w:rPr>
      </w:pP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开展</w:t>
      </w:r>
      <w:r>
        <w:rPr>
          <w:rStyle w:val="8"/>
          <w:rFonts w:ascii="方正小标宋简体" w:hAnsi="方正小标宋简体" w:eastAsia="方正小标宋简体"/>
          <w:b w:val="0"/>
          <w:bCs w:val="0"/>
          <w:i w:val="0"/>
          <w:caps w:val="0"/>
          <w:spacing w:val="0"/>
          <w:w w:val="100"/>
          <w:kern w:val="2"/>
          <w:sz w:val="44"/>
          <w:szCs w:val="44"/>
          <w:lang w:val="en-US" w:eastAsia="zh-CN" w:bidi="ar-SA"/>
        </w:rPr>
        <w:t>学校</w:t>
      </w: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（幼儿园）</w:t>
      </w:r>
      <w:r>
        <w:rPr>
          <w:rStyle w:val="8"/>
          <w:rFonts w:ascii="方正小标宋简体" w:hAnsi="方正小标宋简体" w:eastAsia="方正小标宋简体"/>
          <w:b w:val="0"/>
          <w:bCs w:val="0"/>
          <w:i w:val="0"/>
          <w:caps w:val="0"/>
          <w:spacing w:val="0"/>
          <w:w w:val="100"/>
          <w:kern w:val="2"/>
          <w:sz w:val="44"/>
          <w:szCs w:val="44"/>
          <w:lang w:val="en-US" w:eastAsia="zh-CN" w:bidi="ar-SA"/>
        </w:rPr>
        <w:t>及周边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Fonts w:ascii="方正小标宋简体" w:hAnsi="方正小标宋简体" w:eastAsia="方正小标宋简体" w:cs="方正小标宋简体"/>
          <w:sz w:val="44"/>
          <w:szCs w:val="44"/>
        </w:rPr>
      </w:pPr>
      <w:r>
        <w:rPr>
          <w:rStyle w:val="8"/>
          <w:rFonts w:ascii="方正小标宋简体" w:hAnsi="方正小标宋简体" w:eastAsia="方正小标宋简体"/>
          <w:b w:val="0"/>
          <w:bCs w:val="0"/>
          <w:i w:val="0"/>
          <w:caps w:val="0"/>
          <w:spacing w:val="0"/>
          <w:w w:val="100"/>
          <w:kern w:val="2"/>
          <w:sz w:val="44"/>
          <w:szCs w:val="44"/>
          <w:lang w:val="en-US" w:eastAsia="zh-CN" w:bidi="ar-SA"/>
        </w:rPr>
        <w:t>食品安全专项整治行动工作方案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jc w:val="center"/>
        <w:rPr>
          <w:sz w:val="32"/>
          <w:szCs w:val="32"/>
        </w:rPr>
      </w:pPr>
    </w:p>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各股所队</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632" w:firstLineChars="200"/>
        <w:jc w:val="left"/>
        <w:textAlignment w:val="baseline"/>
        <w:rPr>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为保障校园食品安全，进一步强化我县学校（幼儿园）及周边食品安全监管工作，友谊县市场监督管理局自即日起在我县辖区内开展学校（幼儿园）及周边食品安全专项整治行动，特制定本实施方案。</w:t>
      </w:r>
      <w:r>
        <w:rPr>
          <w:rFonts w:hint="eastAsia" w:ascii="仿宋_GB2312" w:hAnsi="仿宋_GB2312" w:eastAsia="仿宋_GB2312" w:cs="仿宋_GB2312"/>
          <w:sz w:val="32"/>
          <w:szCs w:val="32"/>
          <w:lang w:val="en-US" w:eastAsia="zh-CN"/>
        </w:rPr>
        <w:t>请认真贯彻落实。</w:t>
      </w:r>
    </w:p>
    <w:p>
      <w:pPr>
        <w:keepNext w:val="0"/>
        <w:keepLines w:val="0"/>
        <w:pageBreakBefore w:val="0"/>
        <w:kinsoku/>
        <w:wordWrap/>
        <w:overflowPunct/>
        <w:topLinePunct w:val="0"/>
        <w:autoSpaceDE/>
        <w:autoSpaceDN/>
        <w:bidi w:val="0"/>
        <w:adjustRightInd/>
        <w:snapToGrid/>
        <w:spacing w:line="400" w:lineRule="exact"/>
        <w:ind w:firstLine="632" w:firstLineChars="200"/>
        <w:jc w:val="right"/>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400" w:lineRule="exact"/>
        <w:ind w:firstLine="632"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友谊县</w:t>
      </w:r>
      <w:r>
        <w:rPr>
          <w:rFonts w:hint="eastAsia" w:ascii="仿宋_GB2312" w:hAnsi="仿宋_GB2312" w:eastAsia="仿宋_GB2312" w:cs="仿宋_GB2312"/>
          <w:sz w:val="32"/>
          <w:szCs w:val="32"/>
        </w:rPr>
        <w:t>市场监督管理局</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jc w:val="both"/>
        <w:rPr>
          <w:rFonts w:hint="eastAsia"/>
          <w:sz w:val="44"/>
          <w:szCs w:val="44"/>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1078"/>
        <w:jc w:val="both"/>
        <w:textAlignment w:val="auto"/>
        <w:outlineLvl w:val="9"/>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8"/>
          <w:rFonts w:hint="eastAsia" w:ascii="方正小标宋简体" w:hAnsi="方正小标宋简体" w:eastAsia="方正小标宋简体"/>
          <w:b w:val="0"/>
          <w:bCs w:val="0"/>
          <w:i w:val="0"/>
          <w:caps w:val="0"/>
          <w:spacing w:val="0"/>
          <w:w w:val="100"/>
          <w:kern w:val="2"/>
          <w:sz w:val="44"/>
          <w:szCs w:val="44"/>
          <w:lang w:val="en-US" w:eastAsia="zh-CN" w:bidi="ar-SA"/>
        </w:rPr>
      </w:pP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友谊县市场监督管理局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8"/>
          <w:rFonts w:ascii="方正小标宋简体" w:hAnsi="方正小标宋简体" w:eastAsia="方正小标宋简体"/>
          <w:b w:val="0"/>
          <w:bCs w:val="0"/>
          <w:i w:val="0"/>
          <w:caps w:val="0"/>
          <w:spacing w:val="0"/>
          <w:w w:val="100"/>
          <w:kern w:val="2"/>
          <w:sz w:val="44"/>
          <w:szCs w:val="44"/>
          <w:lang w:val="en-US" w:eastAsia="zh-CN" w:bidi="ar-SA"/>
        </w:rPr>
      </w:pP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开展</w:t>
      </w:r>
      <w:r>
        <w:rPr>
          <w:rStyle w:val="8"/>
          <w:rFonts w:ascii="方正小标宋简体" w:hAnsi="方正小标宋简体" w:eastAsia="方正小标宋简体"/>
          <w:b w:val="0"/>
          <w:bCs w:val="0"/>
          <w:i w:val="0"/>
          <w:caps w:val="0"/>
          <w:spacing w:val="0"/>
          <w:w w:val="100"/>
          <w:kern w:val="2"/>
          <w:sz w:val="44"/>
          <w:szCs w:val="44"/>
          <w:lang w:val="en-US" w:eastAsia="zh-CN" w:bidi="ar-SA"/>
        </w:rPr>
        <w:t>学校</w:t>
      </w:r>
      <w:r>
        <w:rPr>
          <w:rStyle w:val="8"/>
          <w:rFonts w:hint="eastAsia" w:ascii="方正小标宋简体" w:hAnsi="方正小标宋简体" w:eastAsia="方正小标宋简体"/>
          <w:b w:val="0"/>
          <w:bCs w:val="0"/>
          <w:i w:val="0"/>
          <w:caps w:val="0"/>
          <w:spacing w:val="0"/>
          <w:w w:val="100"/>
          <w:kern w:val="2"/>
          <w:sz w:val="44"/>
          <w:szCs w:val="44"/>
          <w:lang w:val="en-US" w:eastAsia="zh-CN" w:bidi="ar-SA"/>
        </w:rPr>
        <w:t>（幼儿园）</w:t>
      </w:r>
      <w:r>
        <w:rPr>
          <w:rStyle w:val="8"/>
          <w:rFonts w:ascii="方正小标宋简体" w:hAnsi="方正小标宋简体" w:eastAsia="方正小标宋简体"/>
          <w:b w:val="0"/>
          <w:bCs w:val="0"/>
          <w:i w:val="0"/>
          <w:caps w:val="0"/>
          <w:spacing w:val="0"/>
          <w:w w:val="100"/>
          <w:kern w:val="2"/>
          <w:sz w:val="44"/>
          <w:szCs w:val="44"/>
          <w:lang w:val="en-US" w:eastAsia="zh-CN" w:bidi="ar-SA"/>
        </w:rPr>
        <w:t>及周边</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jc w:val="center"/>
        <w:textAlignment w:val="baseline"/>
        <w:rPr>
          <w:rStyle w:val="8"/>
          <w:rFonts w:ascii="方正小标宋简体" w:hAnsi="方正小标宋简体" w:eastAsia="方正小标宋简体"/>
          <w:b w:val="0"/>
          <w:bCs w:val="0"/>
          <w:i w:val="0"/>
          <w:caps w:val="0"/>
          <w:spacing w:val="20"/>
          <w:w w:val="100"/>
          <w:kern w:val="2"/>
          <w:sz w:val="44"/>
          <w:szCs w:val="44"/>
          <w:lang w:val="en-US" w:eastAsia="zh-CN" w:bidi="ar-SA"/>
        </w:rPr>
      </w:pPr>
      <w:r>
        <w:rPr>
          <w:rStyle w:val="8"/>
          <w:rFonts w:ascii="方正小标宋简体" w:hAnsi="方正小标宋简体" w:eastAsia="方正小标宋简体"/>
          <w:b w:val="0"/>
          <w:bCs w:val="0"/>
          <w:i w:val="0"/>
          <w:caps w:val="0"/>
          <w:spacing w:val="0"/>
          <w:w w:val="100"/>
          <w:kern w:val="2"/>
          <w:sz w:val="44"/>
          <w:szCs w:val="44"/>
          <w:lang w:val="en-US" w:eastAsia="zh-CN" w:bidi="ar-SA"/>
        </w:rPr>
        <w:t>食品安全专项整治行动工作方案</w:t>
      </w:r>
    </w:p>
    <w:p>
      <w:pPr>
        <w:keepNext w:val="0"/>
        <w:keepLines w:val="0"/>
        <w:pageBreakBefore w:val="0"/>
        <w:widowControl/>
        <w:kinsoku/>
        <w:wordWrap/>
        <w:overflowPunct/>
        <w:topLinePunct w:val="0"/>
        <w:autoSpaceDE/>
        <w:autoSpaceDN/>
        <w:bidi w:val="0"/>
        <w:adjustRightInd/>
        <w:snapToGrid/>
        <w:spacing w:line="560" w:lineRule="exact"/>
        <w:textAlignment w:val="baseline"/>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baseline"/>
        <w:rPr>
          <w:rStyle w:val="8"/>
          <w:rFonts w:hint="eastAsia" w:ascii="仿宋_GB2312" w:hAnsi="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为</w:t>
      </w:r>
      <w:r>
        <w:rPr>
          <w:rStyle w:val="8"/>
          <w:rFonts w:hint="eastAsia" w:ascii="仿宋_GB2312" w:hAnsi="仿宋_GB2312" w:eastAsia="仿宋_GB2312"/>
          <w:b w:val="0"/>
          <w:i w:val="0"/>
          <w:caps w:val="0"/>
          <w:color w:val="000000"/>
          <w:spacing w:val="0"/>
          <w:w w:val="100"/>
          <w:kern w:val="2"/>
          <w:sz w:val="32"/>
          <w:szCs w:val="32"/>
          <w:lang w:val="en-US" w:eastAsia="zh-CN" w:bidi="ar-SA"/>
        </w:rPr>
        <w:t>保障</w:t>
      </w:r>
      <w:r>
        <w:rPr>
          <w:rStyle w:val="8"/>
          <w:rFonts w:hint="eastAsia" w:ascii="仿宋_GB2312" w:hAnsi="仿宋_GB2312"/>
          <w:b w:val="0"/>
          <w:i w:val="0"/>
          <w:caps w:val="0"/>
          <w:color w:val="000000"/>
          <w:spacing w:val="0"/>
          <w:w w:val="100"/>
          <w:kern w:val="2"/>
          <w:sz w:val="32"/>
          <w:szCs w:val="32"/>
          <w:lang w:val="en-US" w:eastAsia="zh-CN" w:bidi="ar-SA"/>
        </w:rPr>
        <w:t>校园</w:t>
      </w:r>
      <w:r>
        <w:rPr>
          <w:rStyle w:val="8"/>
          <w:rFonts w:hint="eastAsia" w:ascii="仿宋_GB2312" w:hAnsi="仿宋_GB2312" w:eastAsia="仿宋_GB2312"/>
          <w:b w:val="0"/>
          <w:i w:val="0"/>
          <w:caps w:val="0"/>
          <w:color w:val="000000"/>
          <w:spacing w:val="0"/>
          <w:w w:val="100"/>
          <w:kern w:val="2"/>
          <w:sz w:val="32"/>
          <w:szCs w:val="32"/>
          <w:lang w:val="en-US" w:eastAsia="zh-CN" w:bidi="ar-SA"/>
        </w:rPr>
        <w:t>食品安全，进一步强化</w:t>
      </w:r>
      <w:r>
        <w:rPr>
          <w:rStyle w:val="8"/>
          <w:rFonts w:hint="eastAsia" w:ascii="仿宋_GB2312" w:hAnsi="仿宋_GB2312"/>
          <w:b w:val="0"/>
          <w:i w:val="0"/>
          <w:caps w:val="0"/>
          <w:color w:val="000000"/>
          <w:spacing w:val="0"/>
          <w:w w:val="100"/>
          <w:kern w:val="2"/>
          <w:sz w:val="32"/>
          <w:szCs w:val="32"/>
          <w:lang w:val="en-US" w:eastAsia="zh-CN" w:bidi="ar-SA"/>
        </w:rPr>
        <w:t>我县学校（幼儿园）及周边</w:t>
      </w:r>
      <w:r>
        <w:rPr>
          <w:rStyle w:val="8"/>
          <w:rFonts w:hint="eastAsia" w:ascii="仿宋_GB2312" w:hAnsi="仿宋_GB2312" w:eastAsia="仿宋_GB2312"/>
          <w:b w:val="0"/>
          <w:i w:val="0"/>
          <w:caps w:val="0"/>
          <w:color w:val="000000"/>
          <w:spacing w:val="0"/>
          <w:w w:val="100"/>
          <w:kern w:val="2"/>
          <w:sz w:val="32"/>
          <w:szCs w:val="32"/>
          <w:lang w:val="en-US" w:eastAsia="zh-CN" w:bidi="ar-SA"/>
        </w:rPr>
        <w:t>食品安全监管工作</w:t>
      </w:r>
      <w:r>
        <w:rPr>
          <w:rStyle w:val="8"/>
          <w:rFonts w:hint="eastAsia" w:ascii="仿宋_GB2312" w:hAnsi="仿宋_GB2312"/>
          <w:b w:val="0"/>
          <w:i w:val="0"/>
          <w:caps w:val="0"/>
          <w:color w:val="000000"/>
          <w:spacing w:val="0"/>
          <w:w w:val="100"/>
          <w:kern w:val="2"/>
          <w:sz w:val="32"/>
          <w:szCs w:val="32"/>
          <w:lang w:val="en-US" w:eastAsia="zh-CN" w:bidi="ar-SA"/>
        </w:rPr>
        <w:t>，按照《黑龙江省市场监督管理局关于印发黑龙江省幼儿园食品安全监管专项行动方案》（黑市监</w:t>
      </w:r>
      <w:r>
        <w:rPr>
          <w:rStyle w:val="8"/>
          <w:rFonts w:ascii="仿宋_GB2312" w:hAnsi="仿宋_GB2312" w:eastAsia="仿宋_GB2312"/>
          <w:b w:val="0"/>
          <w:i w:val="0"/>
          <w:caps w:val="0"/>
          <w:spacing w:val="0"/>
          <w:w w:val="100"/>
          <w:kern w:val="2"/>
          <w:sz w:val="32"/>
          <w:szCs w:val="32"/>
          <w:lang w:val="en-US" w:eastAsia="zh-CN" w:bidi="ar-SA"/>
        </w:rPr>
        <w:t>〔2021〕21</w:t>
      </w:r>
      <w:r>
        <w:rPr>
          <w:rStyle w:val="8"/>
          <w:rFonts w:hint="eastAsia" w:ascii="仿宋_GB2312" w:hAnsi="仿宋_GB2312"/>
          <w:b w:val="0"/>
          <w:i w:val="0"/>
          <w:caps w:val="0"/>
          <w:spacing w:val="0"/>
          <w:w w:val="100"/>
          <w:kern w:val="2"/>
          <w:sz w:val="32"/>
          <w:szCs w:val="32"/>
          <w:lang w:val="en-US" w:eastAsia="zh-CN" w:bidi="ar-SA"/>
        </w:rPr>
        <w:t>9</w:t>
      </w:r>
      <w:r>
        <w:rPr>
          <w:rStyle w:val="8"/>
          <w:rFonts w:ascii="仿宋_GB2312" w:hAnsi="仿宋_GB2312" w:eastAsia="仿宋_GB2312"/>
          <w:b w:val="0"/>
          <w:i w:val="0"/>
          <w:caps w:val="0"/>
          <w:spacing w:val="0"/>
          <w:w w:val="100"/>
          <w:kern w:val="2"/>
          <w:sz w:val="32"/>
          <w:szCs w:val="32"/>
          <w:lang w:val="en-US" w:eastAsia="zh-CN" w:bidi="ar-SA"/>
        </w:rPr>
        <w:t>号</w:t>
      </w:r>
      <w:r>
        <w:rPr>
          <w:rStyle w:val="8"/>
          <w:rFonts w:hint="eastAsia" w:ascii="仿宋_GB2312" w:hAnsi="仿宋_GB2312"/>
          <w:b w:val="0"/>
          <w:i w:val="0"/>
          <w:caps w:val="0"/>
          <w:color w:val="000000"/>
          <w:spacing w:val="0"/>
          <w:w w:val="100"/>
          <w:kern w:val="2"/>
          <w:sz w:val="32"/>
          <w:szCs w:val="32"/>
          <w:lang w:val="en-US" w:eastAsia="zh-CN" w:bidi="ar-SA"/>
        </w:rPr>
        <w:t>）、《双鸭山市市场监督管理局关于转发省局〈关于迅速开展中小学校及周边食品安全风险隐患排查工作的紧急通知〉》（双市监发</w:t>
      </w:r>
      <w:r>
        <w:rPr>
          <w:rStyle w:val="8"/>
          <w:rFonts w:ascii="仿宋_GB2312" w:hAnsi="仿宋_GB2312" w:eastAsia="仿宋_GB2312"/>
          <w:b w:val="0"/>
          <w:i w:val="0"/>
          <w:caps w:val="0"/>
          <w:spacing w:val="0"/>
          <w:w w:val="100"/>
          <w:kern w:val="2"/>
          <w:sz w:val="32"/>
          <w:szCs w:val="32"/>
          <w:lang w:val="en-US" w:eastAsia="zh-CN" w:bidi="ar-SA"/>
        </w:rPr>
        <w:t>〔2021〕21</w:t>
      </w:r>
      <w:r>
        <w:rPr>
          <w:rStyle w:val="8"/>
          <w:rFonts w:hint="eastAsia" w:ascii="仿宋_GB2312" w:hAnsi="仿宋_GB2312"/>
          <w:b w:val="0"/>
          <w:i w:val="0"/>
          <w:caps w:val="0"/>
          <w:spacing w:val="0"/>
          <w:w w:val="100"/>
          <w:kern w:val="2"/>
          <w:sz w:val="32"/>
          <w:szCs w:val="32"/>
          <w:lang w:val="en-US" w:eastAsia="zh-CN" w:bidi="ar-SA"/>
        </w:rPr>
        <w:t>9</w:t>
      </w:r>
      <w:r>
        <w:rPr>
          <w:rStyle w:val="8"/>
          <w:rFonts w:ascii="仿宋_GB2312" w:hAnsi="仿宋_GB2312" w:eastAsia="仿宋_GB2312"/>
          <w:b w:val="0"/>
          <w:i w:val="0"/>
          <w:caps w:val="0"/>
          <w:spacing w:val="0"/>
          <w:w w:val="100"/>
          <w:kern w:val="2"/>
          <w:sz w:val="32"/>
          <w:szCs w:val="32"/>
          <w:lang w:val="en-US" w:eastAsia="zh-CN" w:bidi="ar-SA"/>
        </w:rPr>
        <w:t>号</w:t>
      </w:r>
      <w:r>
        <w:rPr>
          <w:rStyle w:val="8"/>
          <w:rFonts w:hint="eastAsia" w:ascii="仿宋_GB2312" w:hAnsi="仿宋_GB2312"/>
          <w:b w:val="0"/>
          <w:i w:val="0"/>
          <w:caps w:val="0"/>
          <w:color w:val="000000"/>
          <w:spacing w:val="0"/>
          <w:w w:val="100"/>
          <w:kern w:val="2"/>
          <w:sz w:val="32"/>
          <w:szCs w:val="32"/>
          <w:lang w:val="en-US" w:eastAsia="zh-CN" w:bidi="ar-SA"/>
        </w:rPr>
        <w:t>）及《双鸭山市市场监督管理局关于印发〈双鸭山市学校及周边食品安全专项整治行动工作方案〉的通知》文件要求，友谊县市场监督管理局自即日起在我县辖区内开展学校（幼儿园）及周边</w:t>
      </w:r>
      <w:r>
        <w:rPr>
          <w:rStyle w:val="8"/>
          <w:rFonts w:hint="eastAsia" w:ascii="仿宋_GB2312" w:hAnsi="仿宋_GB2312" w:eastAsia="仿宋_GB2312"/>
          <w:b w:val="0"/>
          <w:i w:val="0"/>
          <w:caps w:val="0"/>
          <w:color w:val="000000"/>
          <w:spacing w:val="0"/>
          <w:w w:val="100"/>
          <w:kern w:val="2"/>
          <w:sz w:val="32"/>
          <w:szCs w:val="32"/>
          <w:lang w:val="en-US" w:eastAsia="zh-CN" w:bidi="ar-SA"/>
        </w:rPr>
        <w:t>食品安全</w:t>
      </w:r>
      <w:r>
        <w:rPr>
          <w:rStyle w:val="8"/>
          <w:rFonts w:hint="eastAsia" w:ascii="仿宋_GB2312" w:hAnsi="仿宋_GB2312"/>
          <w:b w:val="0"/>
          <w:i w:val="0"/>
          <w:caps w:val="0"/>
          <w:color w:val="000000"/>
          <w:spacing w:val="0"/>
          <w:w w:val="100"/>
          <w:kern w:val="2"/>
          <w:sz w:val="32"/>
          <w:szCs w:val="32"/>
          <w:lang w:val="en-US" w:eastAsia="zh-CN" w:bidi="ar-SA"/>
        </w:rPr>
        <w:t>专项整治行动，特制定本实施方案。</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baseline"/>
        <w:rPr>
          <w:rStyle w:val="8"/>
          <w:rFonts w:ascii="黑体" w:hAnsi="黑体" w:eastAsia="黑体"/>
          <w:b w:val="0"/>
          <w:bCs w:val="0"/>
          <w:i w:val="0"/>
          <w:caps w:val="0"/>
          <w:spacing w:val="0"/>
          <w:w w:val="100"/>
          <w:kern w:val="2"/>
          <w:sz w:val="32"/>
          <w:szCs w:val="32"/>
          <w:lang w:val="en-US" w:eastAsia="zh-CN" w:bidi="ar-SA"/>
        </w:rPr>
      </w:pPr>
      <w:r>
        <w:rPr>
          <w:rStyle w:val="8"/>
          <w:rFonts w:ascii="黑体" w:hAnsi="黑体" w:eastAsia="黑体"/>
          <w:b w:val="0"/>
          <w:bCs w:val="0"/>
          <w:i w:val="0"/>
          <w:caps w:val="0"/>
          <w:spacing w:val="0"/>
          <w:w w:val="100"/>
          <w:kern w:val="2"/>
          <w:sz w:val="32"/>
          <w:szCs w:val="32"/>
          <w:lang w:val="en-US" w:eastAsia="zh-CN" w:bidi="ar-SA"/>
        </w:rPr>
        <w:t xml:space="preserve"> 一、工作目标</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baseline"/>
        <w:rPr>
          <w:rStyle w:val="8"/>
          <w:rFonts w:ascii="仿宋_GB2312" w:hAnsi="仿宋_GB2312" w:eastAsia="仿宋_GB2312"/>
          <w:b w:val="0"/>
          <w:i w:val="0"/>
          <w:caps w:val="0"/>
          <w:color w:val="000000"/>
          <w:spacing w:val="0"/>
          <w:w w:val="100"/>
          <w:kern w:val="2"/>
          <w:sz w:val="32"/>
          <w:szCs w:val="32"/>
          <w:lang w:val="en-US" w:eastAsia="zh-CN" w:bidi="ar-SA"/>
        </w:rPr>
      </w:pPr>
      <w:r>
        <w:rPr>
          <w:rStyle w:val="8"/>
          <w:rFonts w:ascii="仿宋_GB2312" w:hAnsi="仿宋_GB2312" w:eastAsia="仿宋_GB2312"/>
          <w:b w:val="0"/>
          <w:i w:val="0"/>
          <w:caps w:val="0"/>
          <w:color w:val="000000"/>
          <w:spacing w:val="0"/>
          <w:w w:val="100"/>
          <w:kern w:val="2"/>
          <w:sz w:val="32"/>
          <w:szCs w:val="32"/>
          <w:lang w:val="en-US" w:eastAsia="zh-CN" w:bidi="ar-SA"/>
        </w:rPr>
        <w:t>坚持问题导向，强化底线思维，认真研判当前学校</w:t>
      </w:r>
      <w:r>
        <w:rPr>
          <w:rStyle w:val="8"/>
          <w:rFonts w:hint="eastAsia" w:ascii="仿宋_GB2312" w:hAnsi="仿宋_GB2312"/>
          <w:b w:val="0"/>
          <w:i w:val="0"/>
          <w:caps w:val="0"/>
          <w:color w:val="000000"/>
          <w:spacing w:val="0"/>
          <w:w w:val="100"/>
          <w:kern w:val="2"/>
          <w:sz w:val="32"/>
          <w:szCs w:val="32"/>
          <w:lang w:val="en-US" w:eastAsia="zh-CN" w:bidi="ar-SA"/>
        </w:rPr>
        <w:t>（幼儿园）</w:t>
      </w:r>
      <w:r>
        <w:rPr>
          <w:rStyle w:val="8"/>
          <w:rFonts w:ascii="仿宋_GB2312" w:hAnsi="仿宋_GB2312" w:eastAsia="仿宋_GB2312"/>
          <w:b w:val="0"/>
          <w:i w:val="0"/>
          <w:caps w:val="0"/>
          <w:color w:val="000000"/>
          <w:spacing w:val="0"/>
          <w:w w:val="100"/>
          <w:kern w:val="2"/>
          <w:sz w:val="32"/>
          <w:szCs w:val="32"/>
          <w:lang w:val="en-US" w:eastAsia="zh-CN" w:bidi="ar-SA"/>
        </w:rPr>
        <w:t>及周边食品安全形势，进一步强化落实学校及食品经营者食品安全主体责任，采取有力措施，严防严控食品安全风险，绝不能发生群体性食品安全事故，保障广大师生身心健康，维护社会和谐稳定。</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baseline"/>
        <w:rPr>
          <w:rFonts w:hint="eastAsia" w:ascii="仿宋" w:hAnsi="仿宋" w:eastAsia="仿宋" w:cs="仿宋"/>
          <w:sz w:val="32"/>
          <w:szCs w:val="32"/>
          <w:lang w:val="en-US" w:eastAsia="zh-CN"/>
        </w:rPr>
      </w:pPr>
      <w:r>
        <w:rPr>
          <w:rStyle w:val="8"/>
          <w:rFonts w:hint="eastAsia" w:ascii="黑体" w:hAnsi="黑体" w:eastAsia="黑体" w:cs="黑体"/>
          <w:b w:val="0"/>
          <w:bCs w:val="0"/>
          <w:i w:val="0"/>
          <w:caps w:val="0"/>
          <w:spacing w:val="0"/>
          <w:w w:val="100"/>
          <w:kern w:val="2"/>
          <w:sz w:val="32"/>
          <w:szCs w:val="32"/>
          <w:lang w:val="en-US" w:eastAsia="zh-CN" w:bidi="ar-SA"/>
        </w:rPr>
        <w:t>二、组织机构</w:t>
      </w:r>
      <w:r>
        <w:rPr>
          <w:rStyle w:val="8"/>
          <w:rFonts w:hint="eastAsia" w:ascii="黑体" w:hAnsi="黑体" w:eastAsia="黑体"/>
          <w:b w:val="0"/>
          <w:bCs w:val="0"/>
          <w:i w:val="0"/>
          <w:caps w:val="0"/>
          <w:spacing w:val="0"/>
          <w:w w:val="100"/>
          <w:kern w:val="2"/>
          <w:sz w:val="32"/>
          <w:szCs w:val="32"/>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长：李少威     局  长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32"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副组长：左凤民    副局长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1896" w:firstLineChars="6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娣     副局长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316" w:firstLineChars="1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  健    镇北所所长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1580" w:firstLineChars="5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刘东奇    镇南所所长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1580" w:firstLineChars="5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  海    庆丰所所长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1580" w:firstLineChars="5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陈国华    兴隆所所长</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1580" w:firstLineChars="5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  龙    稽查队负责人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32" w:firstLineChars="200"/>
        <w:jc w:val="both"/>
        <w:textAlignment w:val="baseline"/>
        <w:rPr>
          <w:rStyle w:val="8"/>
          <w:rFonts w:hint="eastAsia" w:ascii="仿宋_GB2312" w:hAnsi="仿宋_GB2312" w:eastAsia="仿宋_GB2312" w:cs="仿宋_GB2312"/>
          <w:b w:val="0"/>
          <w:bCs w:val="0"/>
          <w:i w:val="0"/>
          <w:caps w:val="0"/>
          <w:spacing w:val="0"/>
          <w:w w:val="100"/>
          <w:kern w:val="2"/>
          <w:sz w:val="32"/>
          <w:szCs w:val="32"/>
          <w:lang w:val="en-US" w:eastAsia="zh-CN" w:bidi="ar-SA"/>
        </w:rPr>
      </w:pPr>
      <w:r>
        <w:rPr>
          <w:rFonts w:hint="eastAsia" w:ascii="仿宋_GB2312" w:hAnsi="仿宋_GB2312" w:eastAsia="仿宋_GB2312" w:cs="仿宋_GB2312"/>
          <w:sz w:val="32"/>
          <w:szCs w:val="32"/>
          <w:lang w:val="en-US" w:eastAsia="zh-CN"/>
        </w:rPr>
        <w:t>具体职责：李少威局长为此次</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学校（幼儿园）及周边食品安全专项整治行动</w:t>
      </w:r>
      <w:r>
        <w:rPr>
          <w:rFonts w:hint="eastAsia" w:ascii="仿宋_GB2312" w:hAnsi="仿宋_GB2312" w:eastAsia="仿宋_GB2312" w:cs="仿宋_GB2312"/>
          <w:sz w:val="32"/>
          <w:szCs w:val="32"/>
          <w:lang w:val="en-US" w:eastAsia="zh-CN"/>
        </w:rPr>
        <w:t>总负责人；杨娣副局长负责各市场监督管理所督导工作；左凤民副局长负责稽查队督导工作；各市场监督管理所负责各自辖区内食品经营环节食品安全风险排查工作；稽查队负责食品安全风险排查工作中重大疑难等案件的查处。办公室设在食品股，各市场监管所于12月13日前将此次</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专项整治行动</w:t>
      </w:r>
      <w:r>
        <w:rPr>
          <w:rFonts w:hint="eastAsia" w:ascii="仿宋_GB2312" w:hAnsi="仿宋_GB2312" w:eastAsia="仿宋_GB2312" w:cs="仿宋_GB2312"/>
          <w:sz w:val="32"/>
          <w:szCs w:val="32"/>
          <w:lang w:val="en-US" w:eastAsia="zh-CN"/>
        </w:rPr>
        <w:t>总结及</w:t>
      </w:r>
      <w:r>
        <w:rPr>
          <w:rStyle w:val="8"/>
          <w:rFonts w:hint="eastAsia" w:ascii="仿宋_GB2312" w:hAnsi="仿宋_GB2312" w:eastAsia="仿宋_GB2312" w:cs="仿宋_GB2312"/>
          <w:b w:val="0"/>
          <w:bCs/>
          <w:i w:val="0"/>
          <w:caps w:val="0"/>
          <w:color w:val="000000"/>
          <w:spacing w:val="0"/>
          <w:w w:val="100"/>
          <w:kern w:val="0"/>
          <w:sz w:val="32"/>
          <w:szCs w:val="32"/>
          <w:lang w:val="en-US" w:eastAsia="zh-CN"/>
        </w:rPr>
        <w:t>统计表</w:t>
      </w:r>
      <w:r>
        <w:rPr>
          <w:rFonts w:hint="eastAsia" w:ascii="仿宋_GB2312" w:hAnsi="仿宋_GB2312" w:eastAsia="仿宋_GB2312" w:cs="仿宋_GB2312"/>
          <w:sz w:val="32"/>
          <w:szCs w:val="32"/>
          <w:lang w:val="en-US" w:eastAsia="zh-CN"/>
        </w:rPr>
        <w:t>报至主管副局长签字后报送食品股赵林林处汇总。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baseline"/>
        <w:rPr>
          <w:rStyle w:val="8"/>
          <w:rFonts w:ascii="黑体" w:hAnsi="黑体" w:eastAsia="黑体"/>
          <w:b w:val="0"/>
          <w:bCs w:val="0"/>
          <w:i w:val="0"/>
          <w:caps w:val="0"/>
          <w:spacing w:val="0"/>
          <w:w w:val="100"/>
          <w:kern w:val="2"/>
          <w:sz w:val="32"/>
          <w:szCs w:val="32"/>
          <w:lang w:val="en-US" w:eastAsia="zh-CN" w:bidi="ar-SA"/>
        </w:rPr>
      </w:pPr>
      <w:r>
        <w:rPr>
          <w:rStyle w:val="8"/>
          <w:rFonts w:hint="eastAsia" w:ascii="黑体" w:hAnsi="黑体" w:eastAsia="黑体"/>
          <w:b w:val="0"/>
          <w:bCs w:val="0"/>
          <w:i w:val="0"/>
          <w:caps w:val="0"/>
          <w:spacing w:val="0"/>
          <w:w w:val="100"/>
          <w:kern w:val="2"/>
          <w:sz w:val="32"/>
          <w:szCs w:val="32"/>
          <w:lang w:val="en-US" w:eastAsia="zh-CN" w:bidi="ar-SA"/>
        </w:rPr>
        <w:t>三</w:t>
      </w:r>
      <w:r>
        <w:rPr>
          <w:rStyle w:val="8"/>
          <w:rFonts w:ascii="黑体" w:hAnsi="黑体" w:eastAsia="黑体"/>
          <w:b w:val="0"/>
          <w:bCs w:val="0"/>
          <w:i w:val="0"/>
          <w:caps w:val="0"/>
          <w:spacing w:val="0"/>
          <w:w w:val="100"/>
          <w:kern w:val="2"/>
          <w:sz w:val="32"/>
          <w:szCs w:val="32"/>
          <w:lang w:val="en-US" w:eastAsia="zh-CN" w:bidi="ar-SA"/>
        </w:rPr>
        <w:t>、整治范围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4"/>
        <w:jc w:val="both"/>
        <w:textAlignment w:val="baseline"/>
        <w:rPr>
          <w:rStyle w:val="8"/>
          <w:rFonts w:ascii="仿宋" w:hAnsi="仿宋" w:eastAsia="仿宋"/>
          <w:b w:val="0"/>
          <w:bCs w:val="0"/>
          <w:i w:val="0"/>
          <w:caps w:val="0"/>
          <w:spacing w:val="0"/>
          <w:w w:val="100"/>
          <w:kern w:val="2"/>
          <w:sz w:val="32"/>
          <w:szCs w:val="32"/>
          <w:lang w:val="en-US" w:eastAsia="zh-CN" w:bidi="ar-SA"/>
        </w:rPr>
      </w:pPr>
      <w:r>
        <w:rPr>
          <w:rStyle w:val="8"/>
          <w:rFonts w:hint="eastAsia" w:ascii="仿宋_GB2312" w:hAnsi="仿宋_GB2312"/>
          <w:b w:val="0"/>
          <w:bCs w:val="0"/>
          <w:i w:val="0"/>
          <w:caps w:val="0"/>
          <w:spacing w:val="0"/>
          <w:w w:val="100"/>
          <w:kern w:val="2"/>
          <w:sz w:val="32"/>
          <w:szCs w:val="32"/>
          <w:lang w:val="en-US" w:eastAsia="zh-CN" w:bidi="ar-SA"/>
        </w:rPr>
        <w:t>结合友谊县市场监督管理局校园食品安全守护行动实施方案（2020—2022年），</w:t>
      </w:r>
      <w:r>
        <w:rPr>
          <w:rStyle w:val="8"/>
          <w:rFonts w:ascii="仿宋_GB2312" w:hAnsi="仿宋_GB2312" w:eastAsia="仿宋_GB2312"/>
          <w:b w:val="0"/>
          <w:bCs w:val="0"/>
          <w:i w:val="0"/>
          <w:caps w:val="0"/>
          <w:spacing w:val="0"/>
          <w:w w:val="100"/>
          <w:kern w:val="2"/>
          <w:sz w:val="32"/>
          <w:szCs w:val="32"/>
          <w:lang w:val="en-US" w:eastAsia="zh-CN" w:bidi="ar-SA"/>
        </w:rPr>
        <w:t>在中小学学生餐突出问题专项治理</w:t>
      </w:r>
      <w:r>
        <w:rPr>
          <w:rStyle w:val="8"/>
          <w:rFonts w:hint="eastAsia" w:ascii="仿宋_GB2312" w:hAnsi="仿宋_GB2312"/>
          <w:b w:val="0"/>
          <w:bCs w:val="0"/>
          <w:i w:val="0"/>
          <w:caps w:val="0"/>
          <w:spacing w:val="0"/>
          <w:w w:val="100"/>
          <w:kern w:val="2"/>
          <w:sz w:val="32"/>
          <w:szCs w:val="32"/>
          <w:lang w:val="en-US" w:eastAsia="zh-CN" w:bidi="ar-SA"/>
        </w:rPr>
        <w:t>的基础上</w:t>
      </w:r>
      <w:r>
        <w:rPr>
          <w:rStyle w:val="8"/>
          <w:rFonts w:ascii="仿宋_GB2312" w:hAnsi="仿宋_GB2312" w:eastAsia="仿宋_GB2312"/>
          <w:b w:val="0"/>
          <w:bCs w:val="0"/>
          <w:i w:val="0"/>
          <w:caps w:val="0"/>
          <w:spacing w:val="0"/>
          <w:w w:val="100"/>
          <w:kern w:val="2"/>
          <w:sz w:val="32"/>
          <w:szCs w:val="32"/>
          <w:lang w:val="en-US" w:eastAsia="zh-CN" w:bidi="ar-SA"/>
        </w:rPr>
        <w:t>，</w:t>
      </w:r>
      <w:r>
        <w:rPr>
          <w:rStyle w:val="8"/>
          <w:rFonts w:hint="eastAsia" w:ascii="仿宋_GB2312" w:hAnsi="仿宋_GB2312"/>
          <w:b w:val="0"/>
          <w:bCs w:val="0"/>
          <w:i w:val="0"/>
          <w:caps w:val="0"/>
          <w:spacing w:val="0"/>
          <w:w w:val="100"/>
          <w:kern w:val="2"/>
          <w:sz w:val="32"/>
          <w:szCs w:val="32"/>
          <w:lang w:val="en-US" w:eastAsia="zh-CN" w:bidi="ar-SA"/>
        </w:rPr>
        <w:t>继续排查学校（幼儿园）食堂及周边食品经营者食品安全风险隐患，</w:t>
      </w:r>
      <w:r>
        <w:rPr>
          <w:rStyle w:val="8"/>
          <w:rFonts w:ascii="仿宋_GB2312" w:hAnsi="仿宋_GB2312" w:eastAsia="仿宋_GB2312"/>
          <w:b w:val="0"/>
          <w:bCs w:val="0"/>
          <w:i w:val="0"/>
          <w:caps w:val="0"/>
          <w:spacing w:val="0"/>
          <w:w w:val="100"/>
          <w:kern w:val="2"/>
          <w:sz w:val="32"/>
          <w:szCs w:val="32"/>
          <w:lang w:val="en-US" w:eastAsia="zh-CN" w:bidi="ar-SA"/>
        </w:rPr>
        <w:t>进一步开展中小学校、幼儿园及校园周边食品经营</w:t>
      </w:r>
      <w:r>
        <w:rPr>
          <w:rStyle w:val="8"/>
          <w:rFonts w:hint="eastAsia" w:ascii="仿宋_GB2312" w:hAnsi="仿宋_GB2312"/>
          <w:b w:val="0"/>
          <w:bCs w:val="0"/>
          <w:i w:val="0"/>
          <w:caps w:val="0"/>
          <w:spacing w:val="0"/>
          <w:w w:val="100"/>
          <w:kern w:val="2"/>
          <w:sz w:val="32"/>
          <w:szCs w:val="32"/>
          <w:lang w:val="en-US" w:eastAsia="zh-CN" w:bidi="ar-SA"/>
        </w:rPr>
        <w:t>者</w:t>
      </w:r>
      <w:r>
        <w:rPr>
          <w:rStyle w:val="8"/>
          <w:rFonts w:ascii="仿宋_GB2312" w:hAnsi="仿宋_GB2312" w:eastAsia="仿宋_GB2312"/>
          <w:b w:val="0"/>
          <w:bCs w:val="0"/>
          <w:i w:val="0"/>
          <w:caps w:val="0"/>
          <w:spacing w:val="0"/>
          <w:w w:val="100"/>
          <w:kern w:val="2"/>
          <w:sz w:val="32"/>
          <w:szCs w:val="32"/>
          <w:lang w:val="en-US" w:eastAsia="zh-CN" w:bidi="ar-SA"/>
        </w:rPr>
        <w:t>食品安全专项整治行动。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baseline"/>
        <w:rPr>
          <w:rStyle w:val="8"/>
          <w:rFonts w:ascii="黑体" w:hAnsi="黑体" w:eastAsia="黑体"/>
          <w:b w:val="0"/>
          <w:bCs w:val="0"/>
          <w:i w:val="0"/>
          <w:caps w:val="0"/>
          <w:color w:val="000000"/>
          <w:spacing w:val="0"/>
          <w:w w:val="100"/>
          <w:kern w:val="2"/>
          <w:sz w:val="32"/>
          <w:szCs w:val="32"/>
          <w:lang w:val="en-US" w:eastAsia="zh-CN" w:bidi="ar-SA"/>
        </w:rPr>
      </w:pPr>
      <w:r>
        <w:rPr>
          <w:rStyle w:val="8"/>
          <w:rFonts w:hint="eastAsia" w:ascii="黑体" w:hAnsi="黑体" w:eastAsia="黑体"/>
          <w:b w:val="0"/>
          <w:bCs w:val="0"/>
          <w:i w:val="0"/>
          <w:caps w:val="0"/>
          <w:spacing w:val="0"/>
          <w:w w:val="100"/>
          <w:kern w:val="2"/>
          <w:sz w:val="32"/>
          <w:szCs w:val="32"/>
          <w:lang w:val="en-US" w:eastAsia="zh-CN" w:bidi="ar-SA"/>
        </w:rPr>
        <w:t>四</w:t>
      </w:r>
      <w:r>
        <w:rPr>
          <w:rStyle w:val="8"/>
          <w:rFonts w:ascii="黑体" w:hAnsi="黑体" w:eastAsia="黑体"/>
          <w:b w:val="0"/>
          <w:bCs w:val="0"/>
          <w:i w:val="0"/>
          <w:caps w:val="0"/>
          <w:spacing w:val="0"/>
          <w:w w:val="100"/>
          <w:kern w:val="2"/>
          <w:sz w:val="32"/>
          <w:szCs w:val="32"/>
          <w:lang w:val="en-US" w:eastAsia="zh-CN" w:bidi="ar-SA"/>
        </w:rPr>
        <w:t>、重点任务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39"/>
        <w:jc w:val="both"/>
        <w:textAlignment w:val="baseline"/>
        <w:rPr>
          <w:rStyle w:val="8"/>
          <w:rFonts w:ascii="仿宋" w:hAnsi="仿宋" w:eastAsia="仿宋"/>
          <w:b w:val="0"/>
          <w:bCs w:val="0"/>
          <w:i w:val="0"/>
          <w:caps w:val="0"/>
          <w:spacing w:val="0"/>
          <w:w w:val="100"/>
          <w:kern w:val="2"/>
          <w:sz w:val="32"/>
          <w:szCs w:val="32"/>
          <w:lang w:val="en-US" w:eastAsia="zh-CN" w:bidi="ar-SA"/>
        </w:rPr>
      </w:pPr>
      <w:r>
        <w:rPr>
          <w:rStyle w:val="8"/>
          <w:rFonts w:ascii="楷体_GB2312" w:hAnsi="楷体_GB2312" w:eastAsia="楷体_GB2312"/>
          <w:b w:val="0"/>
          <w:bCs w:val="0"/>
          <w:i w:val="0"/>
          <w:caps w:val="0"/>
          <w:spacing w:val="0"/>
          <w:w w:val="100"/>
          <w:kern w:val="2"/>
          <w:sz w:val="32"/>
          <w:szCs w:val="32"/>
          <w:lang w:val="en-US" w:eastAsia="zh-CN" w:bidi="ar-SA"/>
        </w:rPr>
        <w:t>（一）强化落实主体责任。</w:t>
      </w:r>
      <w:r>
        <w:rPr>
          <w:rStyle w:val="8"/>
          <w:rFonts w:ascii="仿宋_GB2312" w:hAnsi="仿宋_GB2312" w:eastAsia="仿宋_GB2312"/>
          <w:b w:val="0"/>
          <w:bCs w:val="0"/>
          <w:i w:val="0"/>
          <w:caps w:val="0"/>
          <w:spacing w:val="0"/>
          <w:w w:val="100"/>
          <w:kern w:val="2"/>
          <w:sz w:val="32"/>
          <w:szCs w:val="32"/>
          <w:lang w:val="en-US" w:eastAsia="zh-CN" w:bidi="ar-SA"/>
        </w:rPr>
        <w:t>立即督促本辖区</w:t>
      </w:r>
      <w:r>
        <w:rPr>
          <w:rStyle w:val="8"/>
          <w:rFonts w:hint="eastAsia" w:ascii="仿宋_GB2312" w:hAnsi="仿宋_GB2312"/>
          <w:b w:val="0"/>
          <w:bCs w:val="0"/>
          <w:i w:val="0"/>
          <w:caps w:val="0"/>
          <w:spacing w:val="0"/>
          <w:w w:val="100"/>
          <w:kern w:val="2"/>
          <w:sz w:val="32"/>
          <w:szCs w:val="32"/>
          <w:lang w:val="en-US" w:eastAsia="zh-CN" w:bidi="ar-SA"/>
        </w:rPr>
        <w:t>幼儿园</w:t>
      </w:r>
      <w:r>
        <w:rPr>
          <w:rStyle w:val="8"/>
          <w:rFonts w:ascii="仿宋_GB2312" w:hAnsi="仿宋_GB2312" w:eastAsia="仿宋_GB2312"/>
          <w:b w:val="0"/>
          <w:bCs w:val="0"/>
          <w:i w:val="0"/>
          <w:caps w:val="0"/>
          <w:spacing w:val="0"/>
          <w:w w:val="100"/>
          <w:kern w:val="2"/>
          <w:sz w:val="32"/>
          <w:szCs w:val="32"/>
          <w:lang w:val="en-US" w:eastAsia="zh-CN" w:bidi="ar-SA"/>
        </w:rPr>
        <w:t>食堂、校园周边食品经营</w:t>
      </w:r>
      <w:r>
        <w:rPr>
          <w:rStyle w:val="8"/>
          <w:rFonts w:hint="eastAsia" w:ascii="仿宋_GB2312" w:hAnsi="仿宋_GB2312"/>
          <w:b w:val="0"/>
          <w:bCs w:val="0"/>
          <w:i w:val="0"/>
          <w:caps w:val="0"/>
          <w:spacing w:val="0"/>
          <w:w w:val="100"/>
          <w:kern w:val="2"/>
          <w:sz w:val="32"/>
          <w:szCs w:val="32"/>
          <w:lang w:val="en-US" w:eastAsia="zh-CN" w:bidi="ar-SA"/>
        </w:rPr>
        <w:t>单位</w:t>
      </w:r>
      <w:r>
        <w:rPr>
          <w:rStyle w:val="8"/>
          <w:rFonts w:ascii="仿宋_GB2312" w:hAnsi="仿宋_GB2312" w:eastAsia="仿宋_GB2312"/>
          <w:b w:val="0"/>
          <w:bCs w:val="0"/>
          <w:i w:val="0"/>
          <w:caps w:val="0"/>
          <w:spacing w:val="0"/>
          <w:w w:val="100"/>
          <w:kern w:val="2"/>
          <w:sz w:val="32"/>
          <w:szCs w:val="32"/>
          <w:lang w:val="en-US" w:eastAsia="zh-CN" w:bidi="ar-SA"/>
        </w:rPr>
        <w:t>开展自查，进一步落实食品安全管理制度，加强人员健康管理，规范采购储存、加工、分餐行为，严格餐用具清洗消毒，按规定做好食品留样等，发现食品安全隐患及时整改，确保明厨亮灶实时在线。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_GB2312" w:hAnsi="楷体_GB2312" w:eastAsia="楷体_GB2312"/>
          <w:b w:val="0"/>
          <w:bCs w:val="0"/>
          <w:i w:val="0"/>
          <w:caps w:val="0"/>
          <w:spacing w:val="0"/>
          <w:w w:val="100"/>
          <w:kern w:val="2"/>
          <w:sz w:val="32"/>
          <w:szCs w:val="32"/>
          <w:lang w:val="en-US" w:eastAsia="zh-CN" w:bidi="ar-SA"/>
        </w:rPr>
        <w:t>（二）强化专项检查。</w:t>
      </w:r>
      <w:r>
        <w:rPr>
          <w:rStyle w:val="8"/>
          <w:rFonts w:ascii="仿宋_GB2312" w:hAnsi="仿宋_GB2312" w:eastAsia="仿宋_GB2312"/>
          <w:b w:val="0"/>
          <w:i w:val="0"/>
          <w:caps w:val="0"/>
          <w:spacing w:val="0"/>
          <w:w w:val="100"/>
          <w:kern w:val="2"/>
          <w:sz w:val="32"/>
          <w:szCs w:val="32"/>
          <w:lang w:val="en-US" w:eastAsia="zh-CN" w:bidi="ar-SA"/>
        </w:rPr>
        <w:t>对本辖区</w:t>
      </w:r>
      <w:r>
        <w:rPr>
          <w:rStyle w:val="8"/>
          <w:rFonts w:hint="eastAsia" w:ascii="仿宋_GB2312" w:hAnsi="仿宋_GB2312"/>
          <w:b w:val="0"/>
          <w:i w:val="0"/>
          <w:caps w:val="0"/>
          <w:spacing w:val="0"/>
          <w:w w:val="100"/>
          <w:kern w:val="2"/>
          <w:sz w:val="32"/>
          <w:szCs w:val="32"/>
          <w:lang w:val="en-US" w:eastAsia="zh-CN" w:bidi="ar-SA"/>
        </w:rPr>
        <w:t>幼儿园</w:t>
      </w:r>
      <w:r>
        <w:rPr>
          <w:rStyle w:val="8"/>
          <w:rFonts w:ascii="仿宋_GB2312" w:hAnsi="仿宋_GB2312" w:eastAsia="仿宋_GB2312"/>
          <w:b w:val="0"/>
          <w:i w:val="0"/>
          <w:caps w:val="0"/>
          <w:spacing w:val="0"/>
          <w:w w:val="100"/>
          <w:kern w:val="2"/>
          <w:sz w:val="32"/>
          <w:szCs w:val="32"/>
          <w:lang w:val="en-US" w:eastAsia="zh-CN" w:bidi="ar-SA"/>
        </w:rPr>
        <w:t>食堂及校园周边食品经营者开展全覆盖全项目检查，做好检查记录。</w:t>
      </w:r>
      <w:r>
        <w:rPr>
          <w:rStyle w:val="8"/>
          <w:rFonts w:ascii="仿宋_GB2312" w:hAnsi="仿宋_GB2312" w:eastAsia="仿宋_GB2312" w:cs="仿宋_GB2312"/>
          <w:b w:val="0"/>
          <w:bCs/>
          <w:i w:val="0"/>
          <w:caps w:val="0"/>
          <w:color w:val="000000"/>
          <w:spacing w:val="0"/>
          <w:w w:val="100"/>
          <w:kern w:val="2"/>
          <w:sz w:val="32"/>
          <w:lang w:val="en-US" w:eastAsia="zh-CN" w:bidi="ar-SA"/>
        </w:rPr>
        <w:t>一查资质。</w:t>
      </w:r>
      <w:r>
        <w:rPr>
          <w:rStyle w:val="8"/>
          <w:rFonts w:ascii="仿宋_GB2312" w:hAnsi="仿宋_GB2312" w:eastAsia="仿宋_GB2312"/>
          <w:b w:val="0"/>
          <w:i w:val="0"/>
          <w:caps w:val="0"/>
          <w:color w:val="000000"/>
          <w:spacing w:val="0"/>
          <w:w w:val="100"/>
          <w:kern w:val="2"/>
          <w:sz w:val="32"/>
          <w:lang w:val="en-US" w:eastAsia="zh-CN" w:bidi="ar-SA"/>
        </w:rPr>
        <w:t>看是否取得有效期内食品经营许可证、食品小经营核准证，是否存在无证经营、超范围经营。</w:t>
      </w:r>
      <w:r>
        <w:rPr>
          <w:rStyle w:val="8"/>
          <w:rFonts w:ascii="仿宋_GB2312" w:hAnsi="仿宋_GB2312" w:eastAsia="仿宋_GB2312" w:cs="仿宋_GB2312"/>
          <w:b w:val="0"/>
          <w:bCs/>
          <w:i w:val="0"/>
          <w:caps w:val="0"/>
          <w:color w:val="000000"/>
          <w:spacing w:val="0"/>
          <w:w w:val="100"/>
          <w:kern w:val="2"/>
          <w:sz w:val="32"/>
          <w:lang w:val="en-US" w:eastAsia="zh-CN" w:bidi="ar-SA"/>
        </w:rPr>
        <w:t>二查制售环境。</w:t>
      </w:r>
      <w:r>
        <w:rPr>
          <w:rStyle w:val="8"/>
          <w:rFonts w:ascii="仿宋_GB2312" w:hAnsi="仿宋_GB2312" w:eastAsia="仿宋_GB2312"/>
          <w:b w:val="0"/>
          <w:i w:val="0"/>
          <w:caps w:val="0"/>
          <w:color w:val="000000"/>
          <w:spacing w:val="0"/>
          <w:w w:val="100"/>
          <w:kern w:val="2"/>
          <w:sz w:val="32"/>
          <w:lang w:val="en-US" w:eastAsia="zh-CN" w:bidi="ar-SA"/>
        </w:rPr>
        <w:t>看加工制售经营场所卫生环境是否清洁，是否存在食品交叉污染。</w:t>
      </w:r>
      <w:r>
        <w:rPr>
          <w:rStyle w:val="8"/>
          <w:rFonts w:ascii="仿宋_GB2312" w:hAnsi="仿宋_GB2312" w:eastAsia="仿宋_GB2312" w:cs="仿宋_GB2312"/>
          <w:b w:val="0"/>
          <w:bCs/>
          <w:i w:val="0"/>
          <w:caps w:val="0"/>
          <w:color w:val="000000"/>
          <w:spacing w:val="0"/>
          <w:w w:val="100"/>
          <w:kern w:val="2"/>
          <w:sz w:val="32"/>
          <w:lang w:val="en-US" w:eastAsia="zh-CN" w:bidi="ar-SA"/>
        </w:rPr>
        <w:t>三查食品安全制度落实。</w:t>
      </w:r>
      <w:r>
        <w:rPr>
          <w:rStyle w:val="8"/>
          <w:rFonts w:ascii="仿宋_GB2312" w:hAnsi="仿宋_GB2312" w:eastAsia="仿宋_GB2312"/>
          <w:b w:val="0"/>
          <w:i w:val="0"/>
          <w:caps w:val="0"/>
          <w:color w:val="000000"/>
          <w:spacing w:val="0"/>
          <w:w w:val="100"/>
          <w:kern w:val="2"/>
          <w:sz w:val="32"/>
          <w:lang w:val="en-US" w:eastAsia="zh-CN" w:bidi="ar-SA"/>
        </w:rPr>
        <w:t>看是否建立与制售相适应的食品安全管理制度</w:t>
      </w:r>
      <w:r>
        <w:rPr>
          <w:rStyle w:val="8"/>
          <w:rFonts w:hint="eastAsia" w:ascii="仿宋_GB2312" w:hAnsi="仿宋_GB2312"/>
          <w:b w:val="0"/>
          <w:i w:val="0"/>
          <w:caps w:val="0"/>
          <w:color w:val="000000"/>
          <w:spacing w:val="0"/>
          <w:w w:val="100"/>
          <w:kern w:val="2"/>
          <w:sz w:val="32"/>
          <w:lang w:val="en-US" w:eastAsia="zh-CN" w:bidi="ar-SA"/>
        </w:rPr>
        <w:t>；</w:t>
      </w:r>
      <w:r>
        <w:rPr>
          <w:rStyle w:val="8"/>
          <w:rFonts w:ascii="仿宋_GB2312" w:hAnsi="仿宋_GB2312" w:eastAsia="仿宋_GB2312"/>
          <w:b w:val="0"/>
          <w:i w:val="0"/>
          <w:caps w:val="0"/>
          <w:color w:val="000000"/>
          <w:spacing w:val="0"/>
          <w:w w:val="100"/>
          <w:kern w:val="2"/>
          <w:sz w:val="32"/>
          <w:lang w:val="en-US" w:eastAsia="zh-CN" w:bidi="ar-SA"/>
        </w:rPr>
        <w:t>是否有专（兼）职食品安全管理人员</w:t>
      </w:r>
      <w:r>
        <w:rPr>
          <w:rStyle w:val="8"/>
          <w:rFonts w:hint="eastAsia" w:ascii="仿宋_GB2312" w:hAnsi="仿宋_GB2312"/>
          <w:b w:val="0"/>
          <w:i w:val="0"/>
          <w:caps w:val="0"/>
          <w:color w:val="000000"/>
          <w:spacing w:val="0"/>
          <w:w w:val="100"/>
          <w:kern w:val="2"/>
          <w:sz w:val="32"/>
          <w:lang w:val="en-US" w:eastAsia="zh-CN" w:bidi="ar-SA"/>
        </w:rPr>
        <w:t>；</w:t>
      </w:r>
      <w:r>
        <w:rPr>
          <w:rStyle w:val="8"/>
          <w:rFonts w:ascii="仿宋_GB2312" w:hAnsi="仿宋_GB2312" w:eastAsia="仿宋_GB2312"/>
          <w:b w:val="0"/>
          <w:i w:val="0"/>
          <w:caps w:val="0"/>
          <w:color w:val="000000"/>
          <w:spacing w:val="0"/>
          <w:w w:val="100"/>
          <w:kern w:val="2"/>
          <w:sz w:val="32"/>
          <w:lang w:val="en-US" w:eastAsia="zh-CN" w:bidi="ar-SA"/>
        </w:rPr>
        <w:t>是否执行索证索票、食品添加剂管理、食品留样及校外托管机构分餐制等。</w:t>
      </w:r>
      <w:r>
        <w:rPr>
          <w:rStyle w:val="8"/>
          <w:rFonts w:ascii="仿宋_GB2312" w:hAnsi="仿宋_GB2312" w:eastAsia="仿宋_GB2312" w:cs="仿宋_GB2312"/>
          <w:b w:val="0"/>
          <w:bCs/>
          <w:i w:val="0"/>
          <w:caps w:val="0"/>
          <w:color w:val="000000"/>
          <w:spacing w:val="0"/>
          <w:w w:val="100"/>
          <w:kern w:val="2"/>
          <w:sz w:val="32"/>
          <w:lang w:val="en-US" w:eastAsia="zh-CN" w:bidi="ar-SA"/>
        </w:rPr>
        <w:t>四查人员健康管理。</w:t>
      </w:r>
      <w:r>
        <w:rPr>
          <w:rStyle w:val="8"/>
          <w:rFonts w:ascii="仿宋_GB2312" w:hAnsi="仿宋_GB2312" w:eastAsia="仿宋_GB2312"/>
          <w:b w:val="0"/>
          <w:i w:val="0"/>
          <w:caps w:val="0"/>
          <w:color w:val="000000"/>
          <w:spacing w:val="0"/>
          <w:w w:val="100"/>
          <w:kern w:val="2"/>
          <w:sz w:val="32"/>
          <w:lang w:val="en-US" w:eastAsia="zh-CN" w:bidi="ar-SA"/>
        </w:rPr>
        <w:t>看从事接触直接入口食品工作的食品操作人员是否每年进行健康检查</w:t>
      </w:r>
      <w:r>
        <w:rPr>
          <w:rStyle w:val="8"/>
          <w:rFonts w:hint="eastAsia" w:ascii="仿宋_GB2312" w:hAnsi="仿宋_GB2312"/>
          <w:b w:val="0"/>
          <w:i w:val="0"/>
          <w:caps w:val="0"/>
          <w:color w:val="000000"/>
          <w:spacing w:val="0"/>
          <w:w w:val="100"/>
          <w:kern w:val="2"/>
          <w:sz w:val="32"/>
          <w:lang w:val="en-US" w:eastAsia="zh-CN" w:bidi="ar-SA"/>
        </w:rPr>
        <w:t>并</w:t>
      </w:r>
      <w:r>
        <w:rPr>
          <w:rStyle w:val="8"/>
          <w:rFonts w:ascii="仿宋_GB2312" w:hAnsi="仿宋_GB2312" w:eastAsia="仿宋_GB2312"/>
          <w:b w:val="0"/>
          <w:i w:val="0"/>
          <w:caps w:val="0"/>
          <w:color w:val="000000"/>
          <w:spacing w:val="0"/>
          <w:w w:val="100"/>
          <w:kern w:val="2"/>
          <w:sz w:val="32"/>
          <w:lang w:val="en-US" w:eastAsia="zh-CN" w:bidi="ar-SA"/>
        </w:rPr>
        <w:t>取得健康证明，员工晨检是否落实到位。</w:t>
      </w:r>
      <w:r>
        <w:rPr>
          <w:rStyle w:val="8"/>
          <w:rFonts w:ascii="仿宋_GB2312" w:hAnsi="仿宋_GB2312" w:eastAsia="仿宋_GB2312" w:cs="仿宋_GB2312"/>
          <w:b w:val="0"/>
          <w:bCs/>
          <w:i w:val="0"/>
          <w:caps w:val="0"/>
          <w:color w:val="000000"/>
          <w:spacing w:val="0"/>
          <w:w w:val="100"/>
          <w:kern w:val="2"/>
          <w:sz w:val="32"/>
          <w:lang w:val="en-US" w:eastAsia="zh-CN" w:bidi="ar-SA"/>
        </w:rPr>
        <w:t>五查加工制作过程。</w:t>
      </w:r>
      <w:r>
        <w:rPr>
          <w:rStyle w:val="8"/>
          <w:rFonts w:ascii="仿宋_GB2312" w:hAnsi="仿宋_GB2312" w:eastAsia="仿宋_GB2312"/>
          <w:b w:val="0"/>
          <w:i w:val="0"/>
          <w:caps w:val="0"/>
          <w:color w:val="000000"/>
          <w:spacing w:val="0"/>
          <w:w w:val="100"/>
          <w:kern w:val="2"/>
          <w:sz w:val="32"/>
          <w:lang w:val="en-US" w:eastAsia="zh-CN" w:bidi="ar-SA"/>
        </w:rPr>
        <w:t>看是否按照《餐饮服务食品安全操作规范》要求，加工制作食品做到烧熟煮透，生熟分开等。</w:t>
      </w:r>
      <w:r>
        <w:rPr>
          <w:rStyle w:val="8"/>
          <w:rFonts w:hint="eastAsia" w:ascii="仿宋_GB2312" w:hAnsi="仿宋_GB2312" w:eastAsia="仿宋_GB2312"/>
          <w:b w:val="0"/>
          <w:i w:val="0"/>
          <w:caps w:val="0"/>
          <w:color w:val="000000"/>
          <w:spacing w:val="0"/>
          <w:w w:val="100"/>
          <w:kern w:val="2"/>
          <w:sz w:val="32"/>
          <w:lang w:val="en-US" w:eastAsia="zh-CN" w:bidi="ar-SA"/>
        </w:rPr>
        <w:t>六查设施设备</w:t>
      </w:r>
      <w:r>
        <w:rPr>
          <w:rStyle w:val="8"/>
          <w:rFonts w:hint="eastAsia" w:ascii="仿宋_GB2312" w:hAnsi="仿宋_GB2312"/>
          <w:b w:val="0"/>
          <w:i w:val="0"/>
          <w:caps w:val="0"/>
          <w:color w:val="000000"/>
          <w:spacing w:val="0"/>
          <w:w w:val="100"/>
          <w:kern w:val="2"/>
          <w:sz w:val="32"/>
          <w:lang w:val="en-US" w:eastAsia="zh-CN" w:bidi="ar-SA"/>
        </w:rPr>
        <w:t>。</w:t>
      </w:r>
      <w:r>
        <w:rPr>
          <w:rStyle w:val="8"/>
          <w:rFonts w:hint="eastAsia" w:ascii="仿宋_GB2312" w:hAnsi="仿宋_GB2312" w:eastAsia="仿宋_GB2312"/>
          <w:b w:val="0"/>
          <w:i w:val="0"/>
          <w:caps w:val="0"/>
          <w:color w:val="000000"/>
          <w:spacing w:val="0"/>
          <w:w w:val="100"/>
          <w:kern w:val="2"/>
          <w:sz w:val="32"/>
          <w:lang w:val="en-US" w:eastAsia="zh-CN" w:bidi="ar-SA"/>
        </w:rPr>
        <w:t>看冷藏冷冻、加热保温、清洗消毒等设施设备是否正常运转</w:t>
      </w:r>
      <w:r>
        <w:rPr>
          <w:rStyle w:val="8"/>
          <w:rFonts w:hint="eastAsia" w:ascii="仿宋_GB2312" w:hAnsi="仿宋_GB2312"/>
          <w:b w:val="0"/>
          <w:i w:val="0"/>
          <w:caps w:val="0"/>
          <w:color w:val="000000"/>
          <w:spacing w:val="0"/>
          <w:w w:val="100"/>
          <w:kern w:val="2"/>
          <w:sz w:val="32"/>
          <w:lang w:val="en-US" w:eastAsia="zh-CN" w:bidi="ar-SA"/>
        </w:rPr>
        <w:t>。</w:t>
      </w:r>
      <w:r>
        <w:rPr>
          <w:rStyle w:val="8"/>
          <w:rFonts w:hint="eastAsia" w:ascii="仿宋_GB2312" w:hAnsi="仿宋_GB2312" w:cs="仿宋_GB2312"/>
          <w:b w:val="0"/>
          <w:bCs/>
          <w:i w:val="0"/>
          <w:caps w:val="0"/>
          <w:color w:val="000000"/>
          <w:spacing w:val="0"/>
          <w:w w:val="100"/>
          <w:kern w:val="2"/>
          <w:sz w:val="32"/>
          <w:lang w:val="en-US" w:eastAsia="zh-CN" w:bidi="ar-SA"/>
        </w:rPr>
        <w:t>七</w:t>
      </w:r>
      <w:r>
        <w:rPr>
          <w:rStyle w:val="8"/>
          <w:rFonts w:ascii="仿宋_GB2312" w:hAnsi="仿宋_GB2312" w:eastAsia="仿宋_GB2312" w:cs="仿宋_GB2312"/>
          <w:b w:val="0"/>
          <w:bCs/>
          <w:i w:val="0"/>
          <w:caps w:val="0"/>
          <w:color w:val="000000"/>
          <w:spacing w:val="0"/>
          <w:w w:val="100"/>
          <w:kern w:val="2"/>
          <w:sz w:val="32"/>
          <w:lang w:val="en-US" w:eastAsia="zh-CN" w:bidi="ar-SA"/>
        </w:rPr>
        <w:t>查餐用具清洗消毒。</w:t>
      </w:r>
      <w:r>
        <w:rPr>
          <w:rStyle w:val="8"/>
          <w:rFonts w:ascii="仿宋_GB2312" w:hAnsi="仿宋_GB2312" w:eastAsia="仿宋_GB2312"/>
          <w:b w:val="0"/>
          <w:i w:val="0"/>
          <w:caps w:val="0"/>
          <w:color w:val="000000"/>
          <w:spacing w:val="0"/>
          <w:w w:val="100"/>
          <w:kern w:val="2"/>
          <w:sz w:val="32"/>
          <w:lang w:val="en-US" w:eastAsia="zh-CN" w:bidi="ar-SA"/>
        </w:rPr>
        <w:t>看清洗消毒设施设备是否能够满足加工制作和供餐需要，是否按照要求进行清洗消毒。</w:t>
      </w:r>
      <w:r>
        <w:rPr>
          <w:rStyle w:val="8"/>
          <w:rFonts w:hint="eastAsia" w:ascii="仿宋_GB2312" w:hAnsi="仿宋_GB2312" w:cs="仿宋_GB2312"/>
          <w:b w:val="0"/>
          <w:bCs/>
          <w:i w:val="0"/>
          <w:caps w:val="0"/>
          <w:color w:val="000000"/>
          <w:spacing w:val="0"/>
          <w:w w:val="100"/>
          <w:kern w:val="2"/>
          <w:sz w:val="32"/>
          <w:lang w:val="en-US" w:eastAsia="zh-CN" w:bidi="ar-SA"/>
        </w:rPr>
        <w:t>八</w:t>
      </w:r>
      <w:r>
        <w:rPr>
          <w:rStyle w:val="8"/>
          <w:rFonts w:ascii="仿宋_GB2312" w:hAnsi="仿宋_GB2312" w:eastAsia="仿宋_GB2312" w:cs="仿宋_GB2312"/>
          <w:b w:val="0"/>
          <w:bCs/>
          <w:i w:val="0"/>
          <w:caps w:val="0"/>
          <w:color w:val="000000"/>
          <w:spacing w:val="0"/>
          <w:w w:val="100"/>
          <w:kern w:val="2"/>
          <w:sz w:val="32"/>
          <w:lang w:val="en-US" w:eastAsia="zh-CN" w:bidi="ar-SA"/>
        </w:rPr>
        <w:t>查禁止加工制作行为。</w:t>
      </w:r>
      <w:r>
        <w:rPr>
          <w:rStyle w:val="8"/>
          <w:rFonts w:ascii="仿宋_GB2312" w:hAnsi="仿宋_GB2312" w:eastAsia="仿宋_GB2312"/>
          <w:b w:val="0"/>
          <w:i w:val="0"/>
          <w:caps w:val="0"/>
          <w:color w:val="000000"/>
          <w:spacing w:val="0"/>
          <w:w w:val="100"/>
          <w:kern w:val="2"/>
          <w:sz w:val="32"/>
          <w:lang w:val="en-US" w:eastAsia="zh-CN" w:bidi="ar-SA"/>
        </w:rPr>
        <w:t>看是否存在用非食用物质和其他可能危害人体健康的物质作为原料加工制作食品等。九查校园周边食品经营情况。看是否存在销售“三无”食品、超过保质期限食品等违法行为。</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1"/>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_GB2312" w:hAnsi="楷体_GB2312" w:eastAsia="楷体_GB2312"/>
          <w:b w:val="0"/>
          <w:bCs w:val="0"/>
          <w:i w:val="0"/>
          <w:caps w:val="0"/>
          <w:spacing w:val="0"/>
          <w:w w:val="100"/>
          <w:kern w:val="2"/>
          <w:sz w:val="32"/>
          <w:szCs w:val="32"/>
          <w:lang w:val="en-US" w:eastAsia="zh-CN" w:bidi="ar-SA"/>
        </w:rPr>
        <w:t>（三）强化督导检查。</w:t>
      </w:r>
      <w:r>
        <w:rPr>
          <w:rStyle w:val="8"/>
          <w:rFonts w:hint="eastAsia" w:ascii="仿宋_GB2312" w:hAnsi="仿宋_GB2312"/>
          <w:b w:val="0"/>
          <w:bCs w:val="0"/>
          <w:i w:val="0"/>
          <w:caps w:val="0"/>
          <w:spacing w:val="0"/>
          <w:w w:val="100"/>
          <w:kern w:val="2"/>
          <w:sz w:val="32"/>
          <w:szCs w:val="32"/>
          <w:lang w:val="en-US" w:eastAsia="zh-CN" w:bidi="ar-SA"/>
        </w:rPr>
        <w:t>主管领导要</w:t>
      </w:r>
      <w:r>
        <w:rPr>
          <w:rStyle w:val="8"/>
          <w:rFonts w:ascii="仿宋_GB2312" w:hAnsi="仿宋_GB2312" w:eastAsia="仿宋_GB2312"/>
          <w:b w:val="0"/>
          <w:i w:val="0"/>
          <w:caps w:val="0"/>
          <w:spacing w:val="0"/>
          <w:w w:val="100"/>
          <w:kern w:val="2"/>
          <w:sz w:val="32"/>
          <w:szCs w:val="32"/>
          <w:lang w:val="en-US" w:eastAsia="zh-CN" w:bidi="ar-SA"/>
        </w:rPr>
        <w:t>开展督导检查，指导食品安全监管各项工作任务落实。对督导检查中发现的思想不重视、工作不落实以及由于不作为、慢作为造成食品安全事故和不良社会影响的</w:t>
      </w:r>
      <w:r>
        <w:rPr>
          <w:rStyle w:val="8"/>
          <w:rFonts w:hint="eastAsia" w:ascii="仿宋_GB2312" w:hAnsi="仿宋_GB2312"/>
          <w:b w:val="0"/>
          <w:i w:val="0"/>
          <w:caps w:val="0"/>
          <w:spacing w:val="0"/>
          <w:w w:val="100"/>
          <w:kern w:val="2"/>
          <w:sz w:val="32"/>
          <w:szCs w:val="32"/>
          <w:lang w:val="en-US" w:eastAsia="zh-CN" w:bidi="ar-SA"/>
        </w:rPr>
        <w:t>严肃处理</w:t>
      </w:r>
      <w:r>
        <w:rPr>
          <w:rStyle w:val="8"/>
          <w:rFonts w:ascii="仿宋_GB2312" w:hAnsi="仿宋_GB2312" w:eastAsia="仿宋_GB2312"/>
          <w:b w:val="0"/>
          <w:i w:val="0"/>
          <w:caps w:val="0"/>
          <w:spacing w:val="0"/>
          <w:w w:val="1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1"/>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_GB2312" w:hAnsi="楷体_GB2312" w:eastAsia="楷体_GB2312"/>
          <w:b w:val="0"/>
          <w:i w:val="0"/>
          <w:caps w:val="0"/>
          <w:spacing w:val="0"/>
          <w:w w:val="100"/>
          <w:kern w:val="2"/>
          <w:sz w:val="32"/>
          <w:szCs w:val="32"/>
          <w:lang w:val="en-US" w:eastAsia="zh-CN" w:bidi="ar-SA"/>
        </w:rPr>
        <w:t>（四）广泛开展宣传强化社会共治。</w:t>
      </w:r>
      <w:r>
        <w:rPr>
          <w:rStyle w:val="8"/>
          <w:rFonts w:ascii="仿宋_GB2312" w:hAnsi="仿宋_GB2312" w:eastAsia="仿宋_GB2312"/>
          <w:b w:val="0"/>
          <w:i w:val="0"/>
          <w:caps w:val="0"/>
          <w:spacing w:val="0"/>
          <w:w w:val="100"/>
          <w:kern w:val="2"/>
          <w:sz w:val="32"/>
          <w:szCs w:val="32"/>
          <w:lang w:val="en-US" w:eastAsia="zh-CN" w:bidi="ar-SA"/>
        </w:rPr>
        <w:t>全面推行幼儿园食堂“明厨亮灶＋互联网”，</w:t>
      </w:r>
      <w:r>
        <w:rPr>
          <w:rStyle w:val="8"/>
          <w:rFonts w:hint="eastAsia" w:ascii="仿宋_GB2312" w:hAnsi="仿宋_GB2312"/>
          <w:b w:val="0"/>
          <w:i w:val="0"/>
          <w:caps w:val="0"/>
          <w:spacing w:val="0"/>
          <w:w w:val="100"/>
          <w:kern w:val="2"/>
          <w:sz w:val="32"/>
          <w:szCs w:val="32"/>
          <w:lang w:val="en-US" w:eastAsia="zh-CN" w:bidi="ar-SA"/>
        </w:rPr>
        <w:t>确保幼儿园食堂</w:t>
      </w:r>
      <w:r>
        <w:rPr>
          <w:rStyle w:val="8"/>
          <w:rFonts w:ascii="仿宋_GB2312" w:hAnsi="仿宋_GB2312" w:eastAsia="仿宋_GB2312"/>
          <w:b w:val="0"/>
          <w:i w:val="0"/>
          <w:caps w:val="0"/>
          <w:spacing w:val="0"/>
          <w:w w:val="100"/>
          <w:kern w:val="2"/>
          <w:sz w:val="32"/>
          <w:szCs w:val="32"/>
          <w:lang w:val="en-US" w:eastAsia="zh-CN" w:bidi="ar-SA"/>
        </w:rPr>
        <w:t>接受社会监督。畅通12315投诉举报热线。引导新闻媒体真实、客观宣传学校食品安全状况，营造客观、公正舆论监督环境。</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baseline"/>
        <w:rPr>
          <w:rStyle w:val="8"/>
          <w:rFonts w:ascii="黑体" w:hAnsi="黑体" w:eastAsia="黑体"/>
          <w:b w:val="0"/>
          <w:bCs w:val="0"/>
          <w:i w:val="0"/>
          <w:caps w:val="0"/>
          <w:spacing w:val="0"/>
          <w:w w:val="100"/>
          <w:kern w:val="2"/>
          <w:sz w:val="32"/>
          <w:szCs w:val="32"/>
          <w:lang w:val="en-US" w:eastAsia="zh-CN" w:bidi="ar-SA"/>
        </w:rPr>
      </w:pPr>
      <w:r>
        <w:rPr>
          <w:rStyle w:val="8"/>
          <w:rFonts w:hint="eastAsia" w:ascii="黑体" w:hAnsi="黑体" w:eastAsia="黑体"/>
          <w:b w:val="0"/>
          <w:bCs w:val="0"/>
          <w:i w:val="0"/>
          <w:caps w:val="0"/>
          <w:spacing w:val="0"/>
          <w:w w:val="100"/>
          <w:kern w:val="2"/>
          <w:sz w:val="32"/>
          <w:szCs w:val="32"/>
          <w:lang w:val="en-US" w:eastAsia="zh-CN" w:bidi="ar-SA"/>
        </w:rPr>
        <w:t>五</w:t>
      </w:r>
      <w:r>
        <w:rPr>
          <w:rStyle w:val="8"/>
          <w:rFonts w:ascii="黑体" w:hAnsi="黑体" w:eastAsia="黑体"/>
          <w:b w:val="0"/>
          <w:bCs w:val="0"/>
          <w:i w:val="0"/>
          <w:caps w:val="0"/>
          <w:spacing w:val="0"/>
          <w:w w:val="100"/>
          <w:kern w:val="2"/>
          <w:sz w:val="32"/>
          <w:szCs w:val="32"/>
          <w:lang w:val="en-US" w:eastAsia="zh-CN" w:bidi="ar-SA"/>
        </w:rPr>
        <w:t xml:space="preserve">、时间安排     </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_GB2312" w:hAnsi="楷体_GB2312" w:eastAsia="楷体_GB2312"/>
          <w:b w:val="0"/>
          <w:bCs w:val="0"/>
          <w:i w:val="0"/>
          <w:caps w:val="0"/>
          <w:spacing w:val="0"/>
          <w:w w:val="100"/>
          <w:kern w:val="2"/>
          <w:sz w:val="32"/>
          <w:szCs w:val="32"/>
          <w:lang w:val="en-US" w:eastAsia="zh-CN" w:bidi="ar-SA"/>
        </w:rPr>
        <w:t>（一）自查阶段（</w:t>
      </w:r>
      <w:r>
        <w:rPr>
          <w:rStyle w:val="8"/>
          <w:rFonts w:ascii="楷体_GB2312" w:hAnsi="楷体_GB2312" w:eastAsia="楷体_GB2312"/>
          <w:b w:val="0"/>
          <w:i w:val="0"/>
          <w:caps w:val="0"/>
          <w:spacing w:val="0"/>
          <w:w w:val="100"/>
          <w:kern w:val="2"/>
          <w:sz w:val="32"/>
          <w:szCs w:val="32"/>
          <w:lang w:val="en-US" w:eastAsia="zh-CN" w:bidi="ar-SA"/>
        </w:rPr>
        <w:t>11月1</w:t>
      </w:r>
      <w:r>
        <w:rPr>
          <w:rStyle w:val="8"/>
          <w:rFonts w:hint="eastAsia" w:ascii="楷体_GB2312" w:hAnsi="楷体_GB2312" w:eastAsia="楷体_GB2312"/>
          <w:b w:val="0"/>
          <w:i w:val="0"/>
          <w:caps w:val="0"/>
          <w:spacing w:val="0"/>
          <w:w w:val="100"/>
          <w:kern w:val="2"/>
          <w:sz w:val="32"/>
          <w:szCs w:val="32"/>
          <w:lang w:val="en-US" w:eastAsia="zh-CN" w:bidi="ar-SA"/>
        </w:rPr>
        <w:t>4</w:t>
      </w:r>
      <w:r>
        <w:rPr>
          <w:rStyle w:val="8"/>
          <w:rFonts w:ascii="楷体_GB2312" w:hAnsi="楷体_GB2312" w:eastAsia="楷体_GB2312"/>
          <w:b w:val="0"/>
          <w:i w:val="0"/>
          <w:caps w:val="0"/>
          <w:spacing w:val="0"/>
          <w:w w:val="100"/>
          <w:kern w:val="2"/>
          <w:sz w:val="32"/>
          <w:szCs w:val="32"/>
          <w:lang w:val="en-US" w:eastAsia="zh-CN" w:bidi="ar-SA"/>
        </w:rPr>
        <w:t>日至11月15日</w:t>
      </w:r>
      <w:r>
        <w:rPr>
          <w:rStyle w:val="8"/>
          <w:rFonts w:ascii="楷体_GB2312" w:hAnsi="楷体_GB2312" w:eastAsia="楷体_GB2312"/>
          <w:b w:val="0"/>
          <w:bCs w:val="0"/>
          <w:i w:val="0"/>
          <w:caps w:val="0"/>
          <w:spacing w:val="0"/>
          <w:w w:val="100"/>
          <w:kern w:val="2"/>
          <w:sz w:val="32"/>
          <w:szCs w:val="32"/>
          <w:lang w:val="en-US" w:eastAsia="zh-CN" w:bidi="ar-SA"/>
        </w:rPr>
        <w:t>）</w:t>
      </w:r>
      <w:r>
        <w:rPr>
          <w:rStyle w:val="8"/>
          <w:rFonts w:ascii="楷体_GB2312" w:hAnsi="楷体_GB2312" w:eastAsia="楷体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督促</w:t>
      </w:r>
      <w:r>
        <w:rPr>
          <w:rStyle w:val="8"/>
          <w:rFonts w:hint="eastAsia" w:ascii="仿宋_GB2312" w:hAnsi="仿宋_GB2312"/>
          <w:b w:val="0"/>
          <w:i w:val="0"/>
          <w:caps w:val="0"/>
          <w:spacing w:val="0"/>
          <w:w w:val="100"/>
          <w:kern w:val="2"/>
          <w:sz w:val="32"/>
          <w:szCs w:val="32"/>
          <w:lang w:val="en-US" w:eastAsia="zh-CN" w:bidi="ar-SA"/>
        </w:rPr>
        <w:t>幼儿园</w:t>
      </w:r>
      <w:r>
        <w:rPr>
          <w:rStyle w:val="8"/>
          <w:rFonts w:ascii="仿宋_GB2312" w:hAnsi="仿宋_GB2312" w:eastAsia="仿宋_GB2312"/>
          <w:b w:val="0"/>
          <w:i w:val="0"/>
          <w:caps w:val="0"/>
          <w:spacing w:val="0"/>
          <w:w w:val="100"/>
          <w:kern w:val="2"/>
          <w:sz w:val="32"/>
          <w:szCs w:val="32"/>
          <w:lang w:val="en-US" w:eastAsia="zh-CN" w:bidi="ar-SA"/>
        </w:rPr>
        <w:t>及校园周边食品经营者开展自查。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9"/>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 w:hAnsi="楷体" w:eastAsia="楷体"/>
          <w:b w:val="0"/>
          <w:bCs w:val="0"/>
          <w:i w:val="0"/>
          <w:caps w:val="0"/>
          <w:spacing w:val="0"/>
          <w:w w:val="100"/>
          <w:kern w:val="2"/>
          <w:sz w:val="32"/>
          <w:szCs w:val="32"/>
          <w:lang w:val="en-US" w:eastAsia="zh-CN" w:bidi="ar-SA"/>
        </w:rPr>
        <w:t>（</w:t>
      </w:r>
      <w:r>
        <w:rPr>
          <w:rStyle w:val="8"/>
          <w:rFonts w:ascii="楷体_GB2312" w:hAnsi="楷体_GB2312" w:eastAsia="楷体_GB2312"/>
          <w:b w:val="0"/>
          <w:bCs w:val="0"/>
          <w:i w:val="0"/>
          <w:caps w:val="0"/>
          <w:spacing w:val="0"/>
          <w:w w:val="100"/>
          <w:kern w:val="2"/>
          <w:sz w:val="32"/>
          <w:szCs w:val="32"/>
          <w:lang w:val="en-US" w:eastAsia="zh-CN" w:bidi="ar-SA"/>
        </w:rPr>
        <w:t>二）专项检查（11月16日至11月30日）</w:t>
      </w:r>
      <w:r>
        <w:rPr>
          <w:rStyle w:val="8"/>
          <w:rFonts w:ascii="楷体_GB2312" w:hAnsi="楷体_GB2312" w:eastAsia="楷体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开展专项监督检查。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9"/>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楷体_GB2312" w:hAnsi="楷体_GB2312" w:eastAsia="楷体_GB2312"/>
          <w:b w:val="0"/>
          <w:bCs w:val="0"/>
          <w:i w:val="0"/>
          <w:caps w:val="0"/>
          <w:spacing w:val="0"/>
          <w:w w:val="100"/>
          <w:kern w:val="2"/>
          <w:sz w:val="32"/>
          <w:szCs w:val="32"/>
          <w:lang w:val="en-US" w:eastAsia="zh-CN" w:bidi="ar-SA"/>
        </w:rPr>
        <w:t>（三）</w:t>
      </w:r>
      <w:r>
        <w:rPr>
          <w:rStyle w:val="8"/>
          <w:rFonts w:hint="eastAsia" w:ascii="楷体_GB2312" w:hAnsi="楷体_GB2312" w:eastAsia="楷体_GB2312"/>
          <w:b w:val="0"/>
          <w:bCs w:val="0"/>
          <w:i w:val="0"/>
          <w:caps w:val="0"/>
          <w:spacing w:val="0"/>
          <w:w w:val="100"/>
          <w:kern w:val="2"/>
          <w:sz w:val="32"/>
          <w:szCs w:val="32"/>
          <w:lang w:val="en-US" w:eastAsia="zh-CN" w:bidi="ar-SA"/>
        </w:rPr>
        <w:t>市局督导检查阶段</w:t>
      </w:r>
      <w:r>
        <w:rPr>
          <w:rStyle w:val="8"/>
          <w:rFonts w:ascii="楷体_GB2312" w:hAnsi="楷体_GB2312" w:eastAsia="楷体_GB2312"/>
          <w:b w:val="0"/>
          <w:bCs w:val="0"/>
          <w:i w:val="0"/>
          <w:caps w:val="0"/>
          <w:spacing w:val="0"/>
          <w:w w:val="100"/>
          <w:kern w:val="2"/>
          <w:sz w:val="32"/>
          <w:szCs w:val="32"/>
          <w:lang w:val="en-US" w:eastAsia="zh-CN" w:bidi="ar-SA"/>
        </w:rPr>
        <w:t>（11月26日至12月10日）</w:t>
      </w:r>
      <w:r>
        <w:rPr>
          <w:rStyle w:val="8"/>
          <w:rFonts w:ascii="楷体_GB2312" w:hAnsi="楷体_GB2312" w:eastAsia="楷体_GB2312"/>
          <w:b w:val="0"/>
          <w:i w:val="0"/>
          <w:caps w:val="0"/>
          <w:spacing w:val="0"/>
          <w:w w:val="100"/>
          <w:kern w:val="2"/>
          <w:sz w:val="32"/>
          <w:szCs w:val="32"/>
          <w:lang w:val="en-US" w:eastAsia="zh-CN" w:bidi="ar-SA"/>
        </w:rPr>
        <w:t>。</w:t>
      </w:r>
      <w:r>
        <w:rPr>
          <w:rStyle w:val="8"/>
          <w:rFonts w:ascii="仿宋_GB2312" w:hAnsi="仿宋_GB2312" w:eastAsia="仿宋_GB2312"/>
          <w:b w:val="0"/>
          <w:i w:val="0"/>
          <w:caps w:val="0"/>
          <w:spacing w:val="0"/>
          <w:w w:val="100"/>
          <w:kern w:val="2"/>
          <w:sz w:val="32"/>
          <w:szCs w:val="32"/>
          <w:lang w:val="en-US" w:eastAsia="zh-CN" w:bidi="ar-SA"/>
        </w:rPr>
        <w:t>市局将于12月上旬开展督导检查。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baseline"/>
        <w:rPr>
          <w:rStyle w:val="8"/>
          <w:rFonts w:ascii="黑体" w:hAnsi="黑体" w:eastAsia="黑体"/>
          <w:b w:val="0"/>
          <w:bCs w:val="0"/>
          <w:i w:val="0"/>
          <w:caps w:val="0"/>
          <w:spacing w:val="0"/>
          <w:w w:val="100"/>
          <w:kern w:val="2"/>
          <w:sz w:val="32"/>
          <w:szCs w:val="32"/>
          <w:lang w:val="en-US" w:eastAsia="zh-CN" w:bidi="ar-SA"/>
        </w:rPr>
      </w:pPr>
      <w:r>
        <w:rPr>
          <w:rStyle w:val="8"/>
          <w:rFonts w:hint="eastAsia" w:ascii="黑体" w:hAnsi="黑体" w:eastAsia="黑体"/>
          <w:b w:val="0"/>
          <w:bCs w:val="0"/>
          <w:i w:val="0"/>
          <w:caps w:val="0"/>
          <w:spacing w:val="0"/>
          <w:w w:val="100"/>
          <w:kern w:val="2"/>
          <w:sz w:val="32"/>
          <w:szCs w:val="32"/>
          <w:lang w:val="en-US" w:eastAsia="zh-CN" w:bidi="ar-SA"/>
        </w:rPr>
        <w:t>六</w:t>
      </w:r>
      <w:r>
        <w:rPr>
          <w:rStyle w:val="8"/>
          <w:rFonts w:ascii="黑体" w:hAnsi="黑体" w:eastAsia="黑体"/>
          <w:b w:val="0"/>
          <w:bCs w:val="0"/>
          <w:i w:val="0"/>
          <w:caps w:val="0"/>
          <w:spacing w:val="0"/>
          <w:w w:val="100"/>
          <w:kern w:val="2"/>
          <w:sz w:val="32"/>
          <w:szCs w:val="32"/>
          <w:lang w:val="en-US" w:eastAsia="zh-CN" w:bidi="ar-SA"/>
        </w:rPr>
        <w:t>、工作要求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29"/>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bCs w:val="0"/>
          <w:i w:val="0"/>
          <w:caps w:val="0"/>
          <w:spacing w:val="0"/>
          <w:w w:val="100"/>
          <w:kern w:val="2"/>
          <w:sz w:val="32"/>
          <w:szCs w:val="32"/>
          <w:lang w:val="en-US" w:eastAsia="zh-CN" w:bidi="ar-SA"/>
        </w:rPr>
        <w:t>（一）提高政治站位。</w:t>
      </w:r>
      <w:r>
        <w:rPr>
          <w:rStyle w:val="8"/>
          <w:rFonts w:hint="eastAsia" w:ascii="仿宋_GB2312" w:hAnsi="仿宋_GB2312" w:eastAsia="仿宋_GB2312" w:cs="仿宋_GB2312"/>
          <w:b w:val="0"/>
          <w:i w:val="0"/>
          <w:caps w:val="0"/>
          <w:spacing w:val="0"/>
          <w:w w:val="100"/>
          <w:kern w:val="2"/>
          <w:sz w:val="32"/>
          <w:szCs w:val="32"/>
          <w:lang w:val="en-US" w:eastAsia="zh-CN" w:bidi="ar-SA"/>
        </w:rPr>
        <w:t>学校及周边食品安全一直是食品安全工作重中之重，特别是疫情防控期间，学校反复停课复课，食品安全风险急剧增加，要高度重视这一特殊时期食品安全工作，</w:t>
      </w:r>
      <w:r>
        <w:rPr>
          <w:rStyle w:val="8"/>
          <w:rFonts w:hint="eastAsia" w:ascii="仿宋_GB2312" w:hAnsi="仿宋_GB2312" w:eastAsia="仿宋_GB2312" w:cs="仿宋_GB2312"/>
          <w:b w:val="0"/>
          <w:i w:val="0"/>
          <w:caps w:val="0"/>
          <w:color w:val="000000"/>
          <w:spacing w:val="0"/>
          <w:w w:val="100"/>
          <w:kern w:val="2"/>
          <w:sz w:val="32"/>
          <w:lang w:val="en-US" w:eastAsia="zh-CN" w:bidi="ar-SA"/>
        </w:rPr>
        <w:t>结合实际，精心组织，分解任务，迅速部署，集中时间、集中力量、集中精力抓好工作落实，在前期工作的基础上</w:t>
      </w:r>
      <w:r>
        <w:rPr>
          <w:rStyle w:val="8"/>
          <w:rFonts w:hint="eastAsia" w:ascii="仿宋_GB2312" w:hAnsi="仿宋_GB2312" w:eastAsia="仿宋_GB2312" w:cs="仿宋_GB2312"/>
          <w:b w:val="0"/>
          <w:i w:val="0"/>
          <w:caps w:val="0"/>
          <w:spacing w:val="0"/>
          <w:w w:val="100"/>
          <w:kern w:val="2"/>
          <w:sz w:val="32"/>
          <w:szCs w:val="32"/>
          <w:lang w:val="en-US" w:eastAsia="zh-CN" w:bidi="ar-SA"/>
        </w:rPr>
        <w:t>再部署、再督查、再落实，严防死守，牢牢守住不发生群体性食品安全事故的底线。</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27"/>
        <w:jc w:val="both"/>
        <w:textAlignment w:val="baseline"/>
        <w:rPr>
          <w:rStyle w:val="8"/>
          <w:rFonts w:hint="eastAsia" w:ascii="仿宋_GB2312" w:hAnsi="仿宋_GB2312" w:eastAsia="仿宋_GB2312" w:cs="仿宋_GB2312"/>
          <w:b w:val="0"/>
          <w:bCs w:val="0"/>
          <w:i w:val="0"/>
          <w:caps w:val="0"/>
          <w:spacing w:val="0"/>
          <w:w w:val="100"/>
          <w:kern w:val="2"/>
          <w:sz w:val="32"/>
          <w:szCs w:val="32"/>
          <w:lang w:val="en-US" w:eastAsia="zh-CN" w:bidi="ar-SA"/>
        </w:rPr>
      </w:pPr>
      <w:r>
        <w:rPr>
          <w:rStyle w:val="8"/>
          <w:rFonts w:hint="eastAsia" w:ascii="仿宋_GB2312" w:hAnsi="仿宋_GB2312" w:eastAsia="仿宋_GB2312" w:cs="仿宋_GB2312"/>
          <w:b w:val="0"/>
          <w:bCs w:val="0"/>
          <w:i w:val="0"/>
          <w:caps w:val="0"/>
          <w:spacing w:val="0"/>
          <w:w w:val="100"/>
          <w:kern w:val="2"/>
          <w:sz w:val="32"/>
          <w:szCs w:val="32"/>
          <w:lang w:val="en-US" w:eastAsia="zh-CN" w:bidi="ar-SA"/>
        </w:rPr>
        <w:t>（二）强化执法办案。严格落实习近平总书记提出的“四个最严”要求，严格履职尽责，提高依法执法工作能力，严肃执法纪律，对在检查中发现的问题该整改的必须整改，该立案的必须立案，严防执法宽松软。</w:t>
      </w:r>
      <w:r>
        <w:rPr>
          <w:rStyle w:val="8"/>
          <w:rFonts w:hint="eastAsia" w:ascii="仿宋_GB2312" w:hAnsi="仿宋_GB2312" w:eastAsia="仿宋_GB2312" w:cs="仿宋_GB2312"/>
          <w:b w:val="0"/>
          <w:i w:val="0"/>
          <w:caps w:val="0"/>
          <w:spacing w:val="0"/>
          <w:w w:val="100"/>
          <w:kern w:val="2"/>
          <w:sz w:val="32"/>
          <w:szCs w:val="32"/>
          <w:lang w:val="en-US" w:eastAsia="zh-CN" w:bidi="ar-SA"/>
        </w:rPr>
        <w:t>构成犯罪的，要及时移交公安机关。</w:t>
      </w:r>
      <w:r>
        <w:rPr>
          <w:rStyle w:val="8"/>
          <w:rFonts w:hint="eastAsia" w:ascii="仿宋_GB2312" w:hAnsi="仿宋_GB2312" w:eastAsia="仿宋_GB2312" w:cs="仿宋_GB2312"/>
          <w:b w:val="0"/>
          <w:i w:val="0"/>
          <w:caps w:val="0"/>
          <w:color w:val="000000"/>
          <w:spacing w:val="0"/>
          <w:w w:val="100"/>
          <w:kern w:val="0"/>
          <w:sz w:val="32"/>
          <w:szCs w:val="32"/>
          <w:lang w:val="en-US" w:eastAsia="zh-CN"/>
        </w:rPr>
        <w:t>及时公开处罚信息。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27"/>
        <w:jc w:val="both"/>
        <w:textAlignment w:val="baseline"/>
        <w:rPr>
          <w:rStyle w:val="8"/>
          <w:rFonts w:hint="eastAsia" w:ascii="仿宋_GB2312" w:hAnsi="仿宋_GB2312" w:eastAsia="仿宋_GB2312" w:cs="仿宋_GB2312"/>
          <w:b w:val="0"/>
          <w:bCs w:val="0"/>
          <w:i w:val="0"/>
          <w:caps w:val="0"/>
          <w:spacing w:val="0"/>
          <w:w w:val="100"/>
          <w:kern w:val="2"/>
          <w:sz w:val="32"/>
          <w:szCs w:val="32"/>
          <w:lang w:val="en-US" w:eastAsia="zh-CN" w:bidi="ar-SA"/>
        </w:rPr>
      </w:pPr>
      <w:r>
        <w:rPr>
          <w:rStyle w:val="8"/>
          <w:rFonts w:hint="eastAsia" w:ascii="仿宋_GB2312" w:hAnsi="仿宋_GB2312" w:eastAsia="仿宋_GB2312" w:cs="仿宋_GB2312"/>
          <w:b w:val="0"/>
          <w:bCs w:val="0"/>
          <w:i w:val="0"/>
          <w:caps w:val="0"/>
          <w:spacing w:val="0"/>
          <w:w w:val="100"/>
          <w:kern w:val="2"/>
          <w:sz w:val="32"/>
          <w:szCs w:val="32"/>
          <w:lang w:val="en-US" w:eastAsia="zh-CN" w:bidi="ar-SA"/>
        </w:rPr>
        <w:t>（三）加强整改落实。对在检查中发现的问题，要建立问题台账，逐一销号，实现闭环管理。要在前期中小学学生餐突出问题专项治理整章建制的基础上，进一步完善学校食品安全监管各项工作制度并抓好</w:t>
      </w:r>
      <w:bookmarkStart w:id="0" w:name="_GoBack"/>
      <w:bookmarkEnd w:id="0"/>
      <w:r>
        <w:rPr>
          <w:rStyle w:val="8"/>
          <w:rFonts w:hint="eastAsia" w:ascii="仿宋_GB2312" w:hAnsi="仿宋_GB2312" w:eastAsia="仿宋_GB2312" w:cs="仿宋_GB2312"/>
          <w:b w:val="0"/>
          <w:bCs w:val="0"/>
          <w:i w:val="0"/>
          <w:caps w:val="0"/>
          <w:spacing w:val="0"/>
          <w:w w:val="100"/>
          <w:kern w:val="2"/>
          <w:sz w:val="32"/>
          <w:szCs w:val="32"/>
          <w:lang w:val="en-US" w:eastAsia="zh-CN" w:bidi="ar-SA"/>
        </w:rPr>
        <w:t>落实，建立健全学校食品安全工作长效机制。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bCs w:val="0"/>
          <w:i w:val="0"/>
          <w:caps w:val="0"/>
          <w:spacing w:val="0"/>
          <w:w w:val="100"/>
          <w:kern w:val="2"/>
          <w:sz w:val="32"/>
          <w:szCs w:val="32"/>
          <w:lang w:val="en-US" w:eastAsia="zh-CN" w:bidi="ar-SA"/>
        </w:rPr>
        <w:t xml:space="preserve">    （四）加强应急处置。</w:t>
      </w:r>
      <w:r>
        <w:rPr>
          <w:rStyle w:val="8"/>
          <w:rFonts w:hint="eastAsia" w:ascii="仿宋_GB2312" w:hAnsi="仿宋_GB2312" w:eastAsia="仿宋_GB2312" w:cs="仿宋_GB2312"/>
          <w:b w:val="0"/>
          <w:i w:val="0"/>
          <w:caps w:val="0"/>
          <w:spacing w:val="0"/>
          <w:w w:val="100"/>
          <w:kern w:val="2"/>
          <w:sz w:val="32"/>
          <w:szCs w:val="32"/>
          <w:lang w:val="en-US" w:eastAsia="zh-CN" w:bidi="ar-SA"/>
        </w:rPr>
        <w:t>发现疑似食品安全事故，要及时采取应急措施，启动应急预案，严格按照省、市、县三级食品安全事故应急预案，积极高效稳妥处置。要按照信息报送程序，坚持初报事故要素、续报事故详情、终报事故结果的原则，及时准确逐级上报信息。终报要经上报单位主要负责同志签发后，以正式文件上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firstLine="627"/>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bCs w:val="0"/>
          <w:i w:val="0"/>
          <w:caps w:val="0"/>
          <w:spacing w:val="0"/>
          <w:w w:val="100"/>
          <w:kern w:val="2"/>
          <w:sz w:val="32"/>
          <w:szCs w:val="32"/>
          <w:lang w:val="en-US" w:eastAsia="zh-CN" w:bidi="ar-SA"/>
        </w:rPr>
        <w:t>（五）做好舆情监测。</w:t>
      </w:r>
      <w:r>
        <w:rPr>
          <w:rStyle w:val="8"/>
          <w:rFonts w:hint="eastAsia" w:ascii="仿宋_GB2312" w:hAnsi="仿宋_GB2312" w:eastAsia="仿宋_GB2312" w:cs="仿宋_GB2312"/>
          <w:b w:val="0"/>
          <w:i w:val="0"/>
          <w:caps w:val="0"/>
          <w:spacing w:val="0"/>
          <w:w w:val="100"/>
          <w:kern w:val="2"/>
          <w:sz w:val="32"/>
          <w:szCs w:val="32"/>
          <w:lang w:val="en-US" w:eastAsia="zh-CN" w:bidi="ar-SA"/>
        </w:rPr>
        <w:t>要时刻关注校园食品安全方面的舆情，指定专人时时监测、处处留意，发现情况，要按相关规定积极应对，避免问题扩大，造成不良社会影响。</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 xml:space="preserve">    各市场监督管理所于12月13日前将学校（幼儿园）及周边食品安全专项整治</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工作</w:t>
      </w:r>
      <w:r>
        <w:rPr>
          <w:rStyle w:val="8"/>
          <w:rFonts w:hint="eastAsia" w:ascii="仿宋_GB2312" w:hAnsi="仿宋_GB2312" w:eastAsia="仿宋_GB2312" w:cs="仿宋_GB2312"/>
          <w:b w:val="0"/>
          <w:i w:val="0"/>
          <w:caps w:val="0"/>
          <w:spacing w:val="0"/>
          <w:w w:val="100"/>
          <w:kern w:val="2"/>
          <w:sz w:val="32"/>
          <w:szCs w:val="32"/>
          <w:lang w:val="en-US" w:eastAsia="zh-CN" w:bidi="ar-SA"/>
        </w:rPr>
        <w:t>总结和《双鸭山市</w:t>
      </w:r>
      <w:r>
        <w:rPr>
          <w:rStyle w:val="8"/>
          <w:rFonts w:hint="eastAsia" w:ascii="仿宋_GB2312" w:hAnsi="仿宋_GB2312" w:eastAsia="仿宋_GB2312" w:cs="仿宋_GB2312"/>
          <w:b w:val="0"/>
          <w:bCs/>
          <w:i w:val="0"/>
          <w:caps w:val="0"/>
          <w:color w:val="000000"/>
          <w:spacing w:val="0"/>
          <w:w w:val="100"/>
          <w:kern w:val="0"/>
          <w:sz w:val="32"/>
          <w:szCs w:val="32"/>
          <w:lang w:val="en-US" w:eastAsia="zh-CN"/>
        </w:rPr>
        <w:t>学校及周边食品安全专项整治行动统计表</w:t>
      </w:r>
      <w:r>
        <w:rPr>
          <w:rStyle w:val="8"/>
          <w:rFonts w:hint="eastAsia" w:ascii="仿宋_GB2312" w:hAnsi="仿宋_GB2312" w:eastAsia="仿宋_GB2312" w:cs="仿宋_GB2312"/>
          <w:b w:val="0"/>
          <w:i w:val="0"/>
          <w:caps w:val="0"/>
          <w:spacing w:val="0"/>
          <w:w w:val="100"/>
          <w:kern w:val="2"/>
          <w:sz w:val="32"/>
          <w:szCs w:val="32"/>
          <w:lang w:val="en-US" w:eastAsia="zh-CN" w:bidi="ar-SA"/>
        </w:rPr>
        <w:t>》报送食品股赵林林。</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27"/>
        <w:jc w:val="left"/>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27"/>
        <w:jc w:val="left"/>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附件：双鸭山市学校及周边食品安全专项整治行动统计表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27"/>
        <w:jc w:val="left"/>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 w:hAnsi="仿宋" w:eastAsia="仿宋"/>
          <w:b w:val="0"/>
          <w:i w:val="0"/>
          <w:caps w:val="0"/>
          <w:spacing w:val="0"/>
          <w:w w:val="100"/>
          <w:kern w:val="2"/>
          <w:sz w:val="32"/>
          <w:szCs w:val="32"/>
          <w:lang w:val="en-US" w:eastAsia="zh-CN" w:bidi="ar-SA"/>
        </w:rPr>
        <w:t xml:space="preserve">                               </w:t>
      </w:r>
      <w:r>
        <w:rPr>
          <w:rStyle w:val="8"/>
          <w:rFonts w:hint="eastAsia" w:ascii="仿宋_GB2312" w:hAnsi="仿宋_GB2312" w:eastAsia="仿宋_GB2312" w:cs="仿宋_GB2312"/>
          <w:b w:val="0"/>
          <w:i w:val="0"/>
          <w:caps w:val="0"/>
          <w:spacing w:val="0"/>
          <w:w w:val="100"/>
          <w:kern w:val="2"/>
          <w:sz w:val="32"/>
          <w:szCs w:val="32"/>
          <w:lang w:val="en-US" w:eastAsia="zh-CN" w:bidi="ar-SA"/>
        </w:rPr>
        <w:t>友谊县市场监督管理局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jc w:val="left"/>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sectPr>
          <w:footerReference r:id="rId3" w:type="default"/>
          <w:pgSz w:w="11906" w:h="16838"/>
          <w:pgMar w:top="1757" w:right="1247" w:bottom="1417" w:left="1587" w:header="851" w:footer="1587" w:gutter="0"/>
          <w:lnNumType w:countBy="0"/>
          <w:cols w:space="425" w:num="1"/>
          <w:vAlign w:val="top"/>
          <w:docGrid w:type="linesAndChars" w:linePitch="579" w:charSpace="-842"/>
        </w:sectPr>
      </w:pPr>
      <w:r>
        <w:rPr>
          <w:rStyle w:val="8"/>
          <w:rFonts w:hint="eastAsia" w:ascii="仿宋_GB2312" w:hAnsi="仿宋_GB2312" w:eastAsia="仿宋_GB2312" w:cs="仿宋_GB2312"/>
          <w:b w:val="0"/>
          <w:i w:val="0"/>
          <w:caps w:val="0"/>
          <w:spacing w:val="0"/>
          <w:w w:val="100"/>
          <w:kern w:val="2"/>
          <w:sz w:val="32"/>
          <w:szCs w:val="32"/>
          <w:lang w:val="en-US" w:eastAsia="zh-CN" w:bidi="ar-SA"/>
        </w:rPr>
        <w:t xml:space="preserve">                                     2021年11月14日</w:t>
      </w:r>
    </w:p>
    <w:p>
      <w:pPr>
        <w:keepNext w:val="0"/>
        <w:keepLines w:val="0"/>
        <w:pageBreakBefore w:val="0"/>
        <w:widowControl/>
        <w:kinsoku/>
        <w:wordWrap/>
        <w:overflowPunct/>
        <w:topLinePunct w:val="0"/>
        <w:autoSpaceDE/>
        <w:autoSpaceDN/>
        <w:bidi w:val="0"/>
        <w:adjustRightInd/>
        <w:snapToGrid/>
        <w:spacing w:line="560" w:lineRule="exact"/>
        <w:textAlignment w:val="baseline"/>
        <w:sectPr>
          <w:pgSz w:w="11906" w:h="16838"/>
          <w:pgMar w:top="1440" w:right="1800" w:bottom="1440" w:left="1800" w:header="851" w:footer="992" w:gutter="0"/>
          <w:cols w:space="425" w:num="1"/>
          <w:docGrid w:type="lines" w:linePitch="312" w:charSpace="0"/>
        </w:sectPr>
      </w:pPr>
    </w:p>
    <w:p>
      <w:pPr>
        <w:snapToGrid/>
        <w:spacing w:before="0" w:beforeAutospacing="0" w:after="0" w:afterAutospacing="0" w:line="240" w:lineRule="auto"/>
        <w:ind w:left="0" w:leftChars="0" w:right="0" w:firstLine="627"/>
        <w:jc w:val="left"/>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附件</w:t>
      </w:r>
    </w:p>
    <w:p>
      <w:pPr>
        <w:snapToGrid/>
        <w:spacing w:before="0" w:beforeAutospacing="0" w:after="0" w:afterAutospacing="0" w:line="600" w:lineRule="exact"/>
        <w:ind w:right="0"/>
        <w:jc w:val="center"/>
        <w:textAlignment w:val="baseline"/>
        <w:rPr>
          <w:rStyle w:val="8"/>
          <w:rFonts w:ascii="方正小标宋简体" w:hAnsi="方正小标宋简体" w:eastAsia="方正小标宋简体"/>
          <w:b w:val="0"/>
          <w:i w:val="0"/>
          <w:caps w:val="0"/>
          <w:spacing w:val="0"/>
          <w:w w:val="100"/>
          <w:kern w:val="2"/>
          <w:sz w:val="44"/>
          <w:szCs w:val="44"/>
          <w:lang w:val="en-US" w:eastAsia="zh-CN" w:bidi="ar-SA"/>
        </w:rPr>
      </w:pPr>
      <w:r>
        <w:rPr>
          <w:rStyle w:val="8"/>
          <w:rFonts w:ascii="方正小标宋简体" w:hAnsi="方正小标宋简体" w:eastAsia="方正小标宋简体"/>
          <w:b w:val="0"/>
          <w:i w:val="0"/>
          <w:caps w:val="0"/>
          <w:spacing w:val="0"/>
          <w:w w:val="100"/>
          <w:kern w:val="2"/>
          <w:sz w:val="44"/>
          <w:szCs w:val="44"/>
          <w:lang w:val="en-US" w:eastAsia="zh-CN" w:bidi="ar-SA"/>
        </w:rPr>
        <w:t>双鸭山市学校及周边食品安全专项整治行动统计表</w:t>
      </w:r>
    </w:p>
    <w:tbl>
      <w:tblPr>
        <w:tblStyle w:val="5"/>
        <w:tblW w:w="15517" w:type="dxa"/>
        <w:tblInd w:w="-5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15"/>
        <w:gridCol w:w="1905"/>
        <w:gridCol w:w="2160"/>
        <w:gridCol w:w="2130"/>
        <w:gridCol w:w="2130"/>
        <w:gridCol w:w="2010"/>
        <w:gridCol w:w="105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5517" w:type="dxa"/>
            <w:gridSpan w:val="8"/>
            <w:tcBorders>
              <w:top w:val="nil"/>
              <w:left w:val="nil"/>
              <w:bottom w:val="nil"/>
              <w:right w:val="nil"/>
            </w:tcBorders>
            <w:vAlign w:val="bottom"/>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r>
              <w:rPr>
                <w:rStyle w:val="8"/>
                <w:rFonts w:ascii="仿宋" w:hAnsi="仿宋" w:eastAsia="仿宋"/>
                <w:b w:val="0"/>
                <w:i w:val="0"/>
                <w:caps w:val="0"/>
                <w:color w:val="000000"/>
                <w:spacing w:val="0"/>
                <w:w w:val="100"/>
                <w:kern w:val="0"/>
                <w:sz w:val="28"/>
                <w:szCs w:val="28"/>
                <w:lang w:val="en-US" w:eastAsia="zh-CN"/>
              </w:rPr>
              <w:t>填报单位：</w:t>
            </w:r>
            <w:r>
              <w:rPr>
                <w:rStyle w:val="8"/>
                <w:rFonts w:ascii="仿宋" w:hAnsi="仿宋" w:eastAsia="仿宋_GB2312"/>
                <w:b w:val="0"/>
                <w:i w:val="0"/>
                <w:caps w:val="0"/>
                <w:color w:val="000000"/>
                <w:spacing w:val="0"/>
                <w:w w:val="100"/>
                <w:kern w:val="0"/>
                <w:sz w:val="28"/>
                <w:szCs w:val="28"/>
                <w:lang w:val="en-US" w:eastAsia="zh-CN"/>
              </w:rPr>
              <w:t xml:space="preserve">                   </w:t>
            </w:r>
            <w:r>
              <w:rPr>
                <w:rStyle w:val="8"/>
                <w:rFonts w:ascii="仿宋" w:hAnsi="仿宋" w:eastAsia="仿宋"/>
                <w:b w:val="0"/>
                <w:i w:val="0"/>
                <w:caps w:val="0"/>
                <w:color w:val="000000"/>
                <w:spacing w:val="0"/>
                <w:w w:val="100"/>
                <w:kern w:val="0"/>
                <w:sz w:val="28"/>
                <w:szCs w:val="28"/>
                <w:lang w:val="en-US" w:eastAsia="zh-CN"/>
              </w:rPr>
              <w:t>填报时间：</w:t>
            </w:r>
            <w:r>
              <w:rPr>
                <w:rStyle w:val="8"/>
                <w:rFonts w:ascii="仿宋" w:hAnsi="仿宋" w:eastAsia="仿宋_GB2312"/>
                <w:b w:val="0"/>
                <w:i w:val="0"/>
                <w:caps w:val="0"/>
                <w:color w:val="000000"/>
                <w:spacing w:val="0"/>
                <w:w w:val="100"/>
                <w:kern w:val="0"/>
                <w:sz w:val="28"/>
                <w:szCs w:val="28"/>
                <w:lang w:val="en-US" w:eastAsia="zh-CN"/>
              </w:rPr>
              <w:t xml:space="preserve">             </w:t>
            </w:r>
            <w:r>
              <w:rPr>
                <w:rStyle w:val="8"/>
                <w:rFonts w:ascii="仿宋" w:hAnsi="仿宋" w:eastAsia="仿宋"/>
                <w:b w:val="0"/>
                <w:i w:val="0"/>
                <w:caps w:val="0"/>
                <w:color w:val="000000"/>
                <w:spacing w:val="0"/>
                <w:w w:val="100"/>
                <w:kern w:val="0"/>
                <w:sz w:val="28"/>
                <w:szCs w:val="28"/>
                <w:lang w:val="en-US" w:eastAsia="zh-CN"/>
              </w:rPr>
              <w:t xml:space="preserve">填报人：        </w:t>
            </w:r>
            <w:r>
              <w:rPr>
                <w:rStyle w:val="8"/>
                <w:rFonts w:ascii="仿宋" w:hAnsi="仿宋" w:eastAsia="仿宋_GB2312"/>
                <w:b w:val="0"/>
                <w:i w:val="0"/>
                <w:caps w:val="0"/>
                <w:color w:val="000000"/>
                <w:spacing w:val="0"/>
                <w:w w:val="100"/>
                <w:kern w:val="0"/>
                <w:sz w:val="28"/>
                <w:szCs w:val="28"/>
                <w:lang w:val="en-US" w:eastAsia="zh-CN"/>
              </w:rPr>
              <w:t xml:space="preserve">    </w:t>
            </w:r>
            <w:r>
              <w:rPr>
                <w:rStyle w:val="8"/>
                <w:rFonts w:ascii="仿宋" w:hAnsi="仿宋" w:eastAsia="仿宋"/>
                <w:b w:val="0"/>
                <w:i w:val="0"/>
                <w:caps w:val="0"/>
                <w:color w:val="000000"/>
                <w:spacing w:val="0"/>
                <w:w w:val="100"/>
                <w:kern w:val="0"/>
                <w:sz w:val="28"/>
                <w:szCs w:val="28"/>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4320" w:type="dxa"/>
            <w:gridSpan w:val="2"/>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2"/>
                <w:sz w:val="28"/>
                <w:szCs w:val="28"/>
                <w:lang w:val="en-US" w:eastAsia="zh-CN" w:bidi="ar-SA"/>
              </w:rPr>
            </w:pPr>
            <w:r>
              <w:rPr>
                <w:rStyle w:val="8"/>
                <w:rFonts w:ascii="仿宋" w:hAnsi="仿宋" w:eastAsia="仿宋" w:cs="仿宋"/>
                <w:b/>
                <w:bCs/>
                <w:i w:val="0"/>
                <w:caps w:val="0"/>
                <w:color w:val="000000"/>
                <w:spacing w:val="0"/>
                <w:w w:val="100"/>
                <w:kern w:val="0"/>
                <w:sz w:val="28"/>
                <w:szCs w:val="28"/>
                <w:lang w:val="en-US" w:eastAsia="zh-CN"/>
              </w:rPr>
              <w:t>排查餐饮单位（所/家）</w:t>
            </w:r>
          </w:p>
        </w:tc>
        <w:tc>
          <w:tcPr>
            <w:tcW w:w="2160" w:type="dxa"/>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2"/>
                <w:sz w:val="28"/>
                <w:szCs w:val="28"/>
                <w:lang w:val="en-US" w:eastAsia="zh-CN" w:bidi="ar-SA"/>
              </w:rPr>
            </w:pPr>
            <w:r>
              <w:rPr>
                <w:rStyle w:val="8"/>
                <w:rFonts w:ascii="仿宋" w:hAnsi="仿宋" w:eastAsia="仿宋" w:cs="仿宋"/>
                <w:b/>
                <w:bCs/>
                <w:i w:val="0"/>
                <w:caps w:val="0"/>
                <w:color w:val="000000"/>
                <w:spacing w:val="-17"/>
                <w:w w:val="100"/>
                <w:kern w:val="0"/>
                <w:sz w:val="28"/>
                <w:szCs w:val="28"/>
                <w:lang w:val="en-US" w:eastAsia="zh-CN"/>
              </w:rPr>
              <w:t>排查存在隐患问题</w:t>
            </w:r>
            <w:r>
              <w:rPr>
                <w:rStyle w:val="8"/>
                <w:rFonts w:ascii="仿宋" w:hAnsi="仿宋" w:eastAsia="仿宋" w:cs="仿宋"/>
                <w:b/>
                <w:bCs/>
                <w:i w:val="0"/>
                <w:caps w:val="0"/>
                <w:color w:val="000000"/>
                <w:spacing w:val="0"/>
                <w:w w:val="100"/>
                <w:kern w:val="0"/>
                <w:sz w:val="28"/>
                <w:szCs w:val="28"/>
                <w:lang w:val="en-US" w:eastAsia="zh-CN"/>
              </w:rPr>
              <w:t>（家）</w:t>
            </w:r>
          </w:p>
        </w:tc>
        <w:tc>
          <w:tcPr>
            <w:tcW w:w="2130" w:type="dxa"/>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2"/>
                <w:sz w:val="28"/>
                <w:szCs w:val="28"/>
                <w:lang w:val="en-US" w:eastAsia="zh-CN" w:bidi="ar-SA"/>
              </w:rPr>
            </w:pPr>
            <w:r>
              <w:rPr>
                <w:rStyle w:val="8"/>
                <w:rFonts w:ascii="仿宋" w:hAnsi="仿宋" w:eastAsia="仿宋" w:cs="仿宋"/>
                <w:b/>
                <w:bCs/>
                <w:i w:val="0"/>
                <w:caps w:val="0"/>
                <w:color w:val="000000"/>
                <w:spacing w:val="-17"/>
                <w:w w:val="100"/>
                <w:kern w:val="0"/>
                <w:sz w:val="28"/>
                <w:szCs w:val="28"/>
                <w:lang w:val="en-US" w:eastAsia="zh-CN"/>
              </w:rPr>
              <w:t>排查存在隐患问题</w:t>
            </w:r>
            <w:r>
              <w:rPr>
                <w:rStyle w:val="8"/>
                <w:rFonts w:ascii="仿宋" w:hAnsi="仿宋" w:eastAsia="仿宋" w:cs="仿宋"/>
                <w:b/>
                <w:bCs/>
                <w:i w:val="0"/>
                <w:caps w:val="0"/>
                <w:color w:val="000000"/>
                <w:spacing w:val="0"/>
                <w:w w:val="100"/>
                <w:kern w:val="0"/>
                <w:sz w:val="28"/>
                <w:szCs w:val="28"/>
                <w:lang w:val="en-US" w:eastAsia="zh-CN"/>
              </w:rPr>
              <w:t>（个）</w:t>
            </w:r>
          </w:p>
        </w:tc>
        <w:tc>
          <w:tcPr>
            <w:tcW w:w="414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2"/>
                <w:sz w:val="28"/>
                <w:szCs w:val="28"/>
                <w:lang w:val="en-US" w:eastAsia="zh-CN" w:bidi="ar-SA"/>
              </w:rPr>
            </w:pPr>
            <w:r>
              <w:rPr>
                <w:rStyle w:val="8"/>
                <w:rFonts w:ascii="仿宋" w:hAnsi="仿宋" w:eastAsia="仿宋" w:cs="仿宋"/>
                <w:b/>
                <w:bCs/>
                <w:i w:val="0"/>
                <w:caps w:val="0"/>
                <w:color w:val="000000"/>
                <w:spacing w:val="0"/>
                <w:w w:val="100"/>
                <w:kern w:val="2"/>
                <w:sz w:val="28"/>
                <w:szCs w:val="28"/>
                <w:lang w:val="en-US" w:eastAsia="zh-CN" w:bidi="ar-SA"/>
              </w:rPr>
              <w:t>依法查处</w:t>
            </w:r>
          </w:p>
        </w:tc>
        <w:tc>
          <w:tcPr>
            <w:tcW w:w="1050" w:type="dxa"/>
            <w:vMerge w:val="restart"/>
            <w:tcBorders>
              <w:top w:val="single" w:color="000000" w:sz="4" w:space="0"/>
              <w:left w:val="single" w:color="000000" w:sz="4" w:space="0"/>
              <w:bottom w:val="nil"/>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2"/>
                <w:sz w:val="28"/>
                <w:szCs w:val="28"/>
                <w:lang w:val="en-US" w:eastAsia="zh-CN" w:bidi="ar-SA"/>
              </w:rPr>
            </w:pPr>
            <w:r>
              <w:rPr>
                <w:rStyle w:val="8"/>
                <w:rFonts w:ascii="仿宋" w:hAnsi="仿宋" w:eastAsia="仿宋" w:cs="仿宋"/>
                <w:b/>
                <w:bCs/>
                <w:i w:val="0"/>
                <w:caps w:val="0"/>
                <w:color w:val="000000"/>
                <w:spacing w:val="0"/>
                <w:w w:val="100"/>
                <w:kern w:val="0"/>
                <w:sz w:val="28"/>
                <w:szCs w:val="28"/>
                <w:lang w:val="en-US" w:eastAsia="zh-CN"/>
              </w:rPr>
              <w:t>备</w:t>
            </w:r>
            <w:r>
              <w:rPr>
                <w:rStyle w:val="8"/>
                <w:rFonts w:ascii="仿宋" w:hAnsi="仿宋" w:eastAsia="仿宋_GB2312" w:cs="仿宋"/>
                <w:b/>
                <w:bCs/>
                <w:i w:val="0"/>
                <w:caps w:val="0"/>
                <w:color w:val="000000"/>
                <w:spacing w:val="0"/>
                <w:w w:val="100"/>
                <w:kern w:val="0"/>
                <w:sz w:val="28"/>
                <w:szCs w:val="28"/>
                <w:lang w:val="en-US" w:eastAsia="zh-CN"/>
              </w:rPr>
              <w:t xml:space="preserve"> </w:t>
            </w:r>
            <w:r>
              <w:rPr>
                <w:rStyle w:val="8"/>
                <w:rFonts w:ascii="仿宋" w:hAnsi="仿宋" w:eastAsia="仿宋" w:cs="仿宋"/>
                <w:b/>
                <w:bCs/>
                <w:i w:val="0"/>
                <w:caps w:val="0"/>
                <w:color w:val="000000"/>
                <w:spacing w:val="0"/>
                <w:w w:val="100"/>
                <w:kern w:val="0"/>
                <w:sz w:val="28"/>
                <w:szCs w:val="28"/>
                <w:lang w:val="en-US" w:eastAsia="zh-CN"/>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4320" w:type="dxa"/>
            <w:gridSpan w:val="2"/>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p>
        </w:tc>
        <w:tc>
          <w:tcPr>
            <w:tcW w:w="2160" w:type="dxa"/>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p>
        </w:tc>
        <w:tc>
          <w:tcPr>
            <w:tcW w:w="2130" w:type="dxa"/>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p>
        </w:tc>
        <w:tc>
          <w:tcPr>
            <w:tcW w:w="2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0"/>
                <w:sz w:val="28"/>
                <w:szCs w:val="28"/>
                <w:lang w:val="en-US" w:eastAsia="zh-CN"/>
              </w:rPr>
            </w:pPr>
            <w:r>
              <w:rPr>
                <w:rStyle w:val="8"/>
                <w:rFonts w:ascii="仿宋" w:hAnsi="仿宋" w:eastAsia="仿宋" w:cs="仿宋"/>
                <w:b/>
                <w:bCs/>
                <w:i w:val="0"/>
                <w:caps w:val="0"/>
                <w:color w:val="000000"/>
                <w:spacing w:val="-17"/>
                <w:w w:val="100"/>
                <w:kern w:val="0"/>
                <w:sz w:val="28"/>
                <w:szCs w:val="28"/>
                <w:lang w:val="en-US" w:eastAsia="zh-CN"/>
              </w:rPr>
              <w:t>已责令整改</w:t>
            </w:r>
            <w:r>
              <w:rPr>
                <w:rStyle w:val="8"/>
                <w:rFonts w:ascii="仿宋" w:hAnsi="仿宋" w:eastAsia="仿宋" w:cs="仿宋"/>
                <w:b/>
                <w:bCs/>
                <w:i w:val="0"/>
                <w:caps w:val="0"/>
                <w:color w:val="000000"/>
                <w:spacing w:val="0"/>
                <w:w w:val="100"/>
                <w:kern w:val="0"/>
                <w:sz w:val="28"/>
                <w:szCs w:val="28"/>
                <w:lang w:val="en-US" w:eastAsia="zh-CN"/>
              </w:rPr>
              <w:t>（家）</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cs="仿宋"/>
                <w:b/>
                <w:bCs/>
                <w:i w:val="0"/>
                <w:caps w:val="0"/>
                <w:color w:val="000000"/>
                <w:spacing w:val="0"/>
                <w:w w:val="100"/>
                <w:kern w:val="0"/>
                <w:sz w:val="28"/>
                <w:szCs w:val="28"/>
                <w:lang w:val="en-US" w:eastAsia="zh-CN"/>
              </w:rPr>
            </w:pPr>
            <w:r>
              <w:rPr>
                <w:rStyle w:val="8"/>
                <w:rFonts w:ascii="仿宋" w:hAnsi="仿宋" w:eastAsia="仿宋" w:cs="仿宋"/>
                <w:b/>
                <w:bCs/>
                <w:i w:val="0"/>
                <w:caps w:val="0"/>
                <w:color w:val="000000"/>
                <w:spacing w:val="-17"/>
                <w:w w:val="100"/>
                <w:kern w:val="0"/>
                <w:sz w:val="28"/>
                <w:szCs w:val="28"/>
                <w:lang w:val="en-US" w:eastAsia="zh-CN"/>
              </w:rPr>
              <w:t>立案查处</w:t>
            </w:r>
            <w:r>
              <w:rPr>
                <w:rStyle w:val="8"/>
                <w:rFonts w:ascii="仿宋" w:hAnsi="仿宋" w:eastAsia="仿宋" w:cs="仿宋"/>
                <w:b/>
                <w:bCs/>
                <w:i w:val="0"/>
                <w:caps w:val="0"/>
                <w:color w:val="000000"/>
                <w:spacing w:val="0"/>
                <w:w w:val="100"/>
                <w:kern w:val="0"/>
                <w:sz w:val="28"/>
                <w:szCs w:val="28"/>
                <w:lang w:val="en-US" w:eastAsia="zh-CN"/>
              </w:rPr>
              <w:t>（家）</w:t>
            </w:r>
          </w:p>
        </w:tc>
        <w:tc>
          <w:tcPr>
            <w:tcW w:w="1050" w:type="dxa"/>
            <w:vMerge w:val="continue"/>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both"/>
              <w:textAlignment w:val="center"/>
              <w:rPr>
                <w:rStyle w:val="8"/>
                <w:rFonts w:ascii="仿宋" w:hAnsi="仿宋" w:eastAsia="仿宋" w:cs="仿宋"/>
                <w:b/>
                <w:bCs/>
                <w:i w:val="0"/>
                <w:caps w:val="0"/>
                <w:color w:val="000000"/>
                <w:spacing w:val="0"/>
                <w:w w:val="100"/>
                <w:kern w:val="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r>
              <w:rPr>
                <w:rStyle w:val="8"/>
                <w:rFonts w:ascii="仿宋" w:hAnsi="仿宋" w:eastAsia="仿宋"/>
                <w:b w:val="0"/>
                <w:i w:val="0"/>
                <w:caps w:val="0"/>
                <w:color w:val="000000"/>
                <w:spacing w:val="0"/>
                <w:w w:val="100"/>
                <w:kern w:val="0"/>
                <w:sz w:val="28"/>
                <w:szCs w:val="28"/>
                <w:lang w:val="en-US" w:eastAsia="zh-CN"/>
              </w:rPr>
              <w:t>大学食堂</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中学食堂</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小学食堂</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幼儿园食堂</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r>
              <w:rPr>
                <w:rStyle w:val="8"/>
                <w:rFonts w:ascii="仿宋" w:hAnsi="仿宋" w:eastAsia="仿宋"/>
                <w:b w:val="0"/>
                <w:i w:val="0"/>
                <w:caps w:val="0"/>
                <w:color w:val="000000"/>
                <w:spacing w:val="0"/>
                <w:w w:val="100"/>
                <w:kern w:val="0"/>
                <w:sz w:val="28"/>
                <w:szCs w:val="28"/>
                <w:lang w:val="en-US" w:eastAsia="zh-CN"/>
              </w:rPr>
              <w:t>集体用餐配送单位</w:t>
            </w:r>
          </w:p>
        </w:tc>
        <w:tc>
          <w:tcPr>
            <w:tcW w:w="19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校外托管机构</w:t>
            </w:r>
          </w:p>
        </w:tc>
        <w:tc>
          <w:tcPr>
            <w:tcW w:w="19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餐饮店</w:t>
            </w:r>
          </w:p>
        </w:tc>
        <w:tc>
          <w:tcPr>
            <w:tcW w:w="19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val="0"/>
                <w:i w:val="0"/>
                <w:caps w:val="0"/>
                <w:color w:val="000000"/>
                <w:spacing w:val="0"/>
                <w:w w:val="100"/>
                <w:kern w:val="0"/>
                <w:sz w:val="28"/>
                <w:szCs w:val="28"/>
                <w:lang w:val="en-US" w:eastAsia="zh-CN"/>
              </w:rPr>
            </w:pPr>
            <w:r>
              <w:rPr>
                <w:rStyle w:val="8"/>
                <w:rFonts w:ascii="仿宋" w:hAnsi="仿宋" w:eastAsia="仿宋"/>
                <w:b w:val="0"/>
                <w:i w:val="0"/>
                <w:caps w:val="0"/>
                <w:color w:val="000000"/>
                <w:spacing w:val="0"/>
                <w:w w:val="100"/>
                <w:kern w:val="0"/>
                <w:sz w:val="28"/>
                <w:szCs w:val="28"/>
                <w:lang w:val="en-US" w:eastAsia="zh-CN"/>
              </w:rPr>
              <w:t>食品销售单位</w:t>
            </w:r>
          </w:p>
        </w:tc>
        <w:tc>
          <w:tcPr>
            <w:tcW w:w="19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1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20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center"/>
              <w:textAlignment w:val="baseline"/>
              <w:rPr>
                <w:rStyle w:val="8"/>
                <w:rFonts w:ascii="仿宋" w:hAnsi="仿宋" w:eastAsia="仿宋"/>
                <w:b/>
                <w:i w:val="0"/>
                <w:caps w:val="0"/>
                <w:color w:val="000000"/>
                <w:spacing w:val="0"/>
                <w:w w:val="100"/>
                <w:kern w:val="2"/>
                <w:sz w:val="28"/>
                <w:szCs w:val="28"/>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ind w:left="0" w:leftChars="0" w:right="0" w:firstLineChars="0"/>
              <w:jc w:val="both"/>
              <w:textAlignment w:val="baseline"/>
              <w:rPr>
                <w:rStyle w:val="8"/>
                <w:rFonts w:ascii="仿宋" w:hAnsi="仿宋" w:eastAsia="仿宋"/>
                <w:b w:val="0"/>
                <w:i w:val="0"/>
                <w:caps w:val="0"/>
                <w:color w:val="00000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717" w:type="dxa"/>
          <w:trHeight w:val="510"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ind w:left="0" w:leftChars="0" w:right="0" w:firstLineChars="0"/>
              <w:jc w:val="center"/>
              <w:textAlignment w:val="center"/>
              <w:rPr>
                <w:rStyle w:val="8"/>
                <w:rFonts w:ascii="仿宋" w:hAnsi="仿宋" w:eastAsia="仿宋"/>
                <w:b w:val="0"/>
                <w:i w:val="0"/>
                <w:caps w:val="0"/>
                <w:color w:val="000000"/>
                <w:spacing w:val="0"/>
                <w:w w:val="100"/>
                <w:kern w:val="2"/>
                <w:sz w:val="28"/>
                <w:szCs w:val="28"/>
                <w:lang w:val="en-US" w:eastAsia="zh-CN" w:bidi="ar-SA"/>
              </w:rPr>
            </w:pPr>
            <w:r>
              <w:rPr>
                <w:rStyle w:val="8"/>
                <w:rFonts w:ascii="仿宋" w:hAnsi="仿宋" w:eastAsia="仿宋"/>
                <w:b w:val="0"/>
                <w:i w:val="0"/>
                <w:caps w:val="0"/>
                <w:color w:val="000000"/>
                <w:spacing w:val="0"/>
                <w:w w:val="100"/>
                <w:kern w:val="0"/>
                <w:sz w:val="28"/>
                <w:szCs w:val="28"/>
                <w:lang w:val="en-US" w:eastAsia="zh-CN"/>
              </w:rPr>
              <w:t>说  明</w:t>
            </w:r>
          </w:p>
        </w:tc>
        <w:tc>
          <w:tcPr>
            <w:tcW w:w="11385" w:type="dxa"/>
            <w:gridSpan w:val="6"/>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snapToGrid/>
              <w:spacing w:before="0" w:beforeAutospacing="0" w:after="0" w:afterAutospacing="0" w:line="400" w:lineRule="exact"/>
              <w:ind w:left="0" w:leftChars="0" w:right="0" w:firstLineChars="0"/>
              <w:jc w:val="left"/>
              <w:textAlignment w:val="center"/>
              <w:rPr>
                <w:rStyle w:val="8"/>
                <w:rFonts w:ascii="仿宋" w:hAnsi="仿宋" w:eastAsia="仿宋"/>
                <w:b w:val="0"/>
                <w:i w:val="0"/>
                <w:caps w:val="0"/>
                <w:color w:val="000000"/>
                <w:spacing w:val="0"/>
                <w:w w:val="100"/>
                <w:kern w:val="2"/>
                <w:sz w:val="28"/>
                <w:szCs w:val="28"/>
                <w:lang w:val="en-US" w:eastAsia="zh-CN" w:bidi="ar-SA"/>
              </w:rPr>
            </w:pPr>
            <w:r>
              <w:rPr>
                <w:rStyle w:val="8"/>
                <w:rFonts w:ascii="仿宋" w:hAnsi="仿宋" w:eastAsia="仿宋"/>
                <w:b w:val="0"/>
                <w:i w:val="0"/>
                <w:caps w:val="0"/>
                <w:color w:val="000000"/>
                <w:spacing w:val="0"/>
                <w:w w:val="100"/>
                <w:kern w:val="2"/>
                <w:sz w:val="28"/>
                <w:szCs w:val="28"/>
                <w:lang w:val="en-US" w:eastAsia="zh-CN" w:bidi="ar-SA"/>
              </w:rPr>
              <w:t>要确保数据精准（排查的是家，不是家次）。2.</w:t>
            </w:r>
            <w:r>
              <w:rPr>
                <w:rStyle w:val="8"/>
                <w:rFonts w:ascii="仿宋" w:hAnsi="仿宋" w:eastAsia="仿宋"/>
                <w:b w:val="0"/>
                <w:i w:val="0"/>
                <w:caps w:val="0"/>
                <w:color w:val="000000"/>
                <w:spacing w:val="0"/>
                <w:w w:val="100"/>
                <w:kern w:val="0"/>
                <w:sz w:val="28"/>
                <w:szCs w:val="28"/>
                <w:lang w:val="en-US" w:eastAsia="zh-CN"/>
              </w:rPr>
              <w:t>请于12月15日前将此统计表与大中小学校（幼儿园）及周边食品安全专项整治工作总结（加盖公章）一并报送至市局。</w:t>
            </w:r>
          </w:p>
        </w:tc>
      </w:tr>
    </w:tbl>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rFonts w:eastAsia="仿宋_GB2312"/>
        <w:kern w:val="2"/>
        <w:sz w:val="18"/>
        <w:lang w:val="en-US" w:eastAsia="zh-CN" w:bidi="ar-SA"/>
      </w:rPr>
    </w:pPr>
    <w:r>
      <w:rPr>
        <w:rStyle w:val="8"/>
        <w:rFonts w:eastAsia="仿宋_GB2312"/>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8"/>
                              <w:rFonts w:ascii="宋体" w:hAnsi="宋体" w:eastAsia="宋体"/>
                              <w:kern w:val="2"/>
                              <w:sz w:val="28"/>
                              <w:szCs w:val="28"/>
                              <w:lang w:val="en-US" w:eastAsia="zh-CN" w:bidi="ar-SA"/>
                            </w:rPr>
                          </w:pPr>
                        </w:p>
                        <w:p>
                          <w:pPr>
                            <w:widowControl/>
                            <w:textAlignment w:val="baseline"/>
                            <w:rPr>
                              <w:rStyle w:val="8"/>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RCCDNrUBAABzAwAADgAAAAAAAAABACAAAAAhAQAAZHJzL2Uyb0RvYy54bWxQSwUGAAAAAAYABgBZ&#10;AQAASAUAAAAA&#10;">
              <v:fill on="f" focussize="0,0"/>
              <v:stroke on="f"/>
              <v:imagedata o:title=""/>
              <o:lock v:ext="edit" aspectratio="f"/>
              <v:textbox inset="0mm,0mm,0mm,0mm">
                <w:txbxContent>
                  <w:p>
                    <w:pPr>
                      <w:snapToGrid w:val="0"/>
                      <w:jc w:val="both"/>
                      <w:textAlignment w:val="baseline"/>
                      <w:rPr>
                        <w:rStyle w:val="8"/>
                        <w:rFonts w:ascii="宋体" w:hAnsi="宋体" w:eastAsia="宋体"/>
                        <w:kern w:val="2"/>
                        <w:sz w:val="28"/>
                        <w:szCs w:val="28"/>
                        <w:lang w:val="en-US" w:eastAsia="zh-CN" w:bidi="ar-SA"/>
                      </w:rPr>
                    </w:pPr>
                  </w:p>
                  <w:p>
                    <w:pPr>
                      <w:widowControl/>
                      <w:textAlignment w:val="baseline"/>
                      <w:rPr>
                        <w:rStyle w:val="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3DD7C"/>
    <w:multiLevelType w:val="singleLevel"/>
    <w:tmpl w:val="6183DD7C"/>
    <w:lvl w:ilvl="0" w:tentative="0">
      <w:start w:val="1"/>
      <w:numFmt w:val="decimal"/>
      <w:suff w:val="nothing"/>
      <w:lvlText w:val="%1."/>
      <w:lvlJc w:val="left"/>
      <w:pPr>
        <w:widowControl/>
        <w:textAlignment w:val="baseline"/>
      </w:pPr>
      <w:rPr>
        <w:rStyle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E0BA7"/>
    <w:rsid w:val="01DE7AAD"/>
    <w:rsid w:val="07383D54"/>
    <w:rsid w:val="227A4E23"/>
    <w:rsid w:val="39BD6B44"/>
    <w:rsid w:val="3B3478F5"/>
    <w:rsid w:val="3E9477CD"/>
    <w:rsid w:val="5F3E0BA7"/>
    <w:rsid w:val="78B33DB1"/>
    <w:rsid w:val="7EB8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jc w:val="both"/>
      <w:textAlignment w:val="baseline"/>
    </w:pPr>
    <w:rPr>
      <w:rFonts w:ascii="Times New Roman" w:hAnsi="Times New Roman" w:eastAsia="仿宋_GB2312" w:cstheme="minorBidi"/>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adjustRightInd w:val="0"/>
      <w:snapToGrid w:val="0"/>
      <w:spacing w:after="200" w:afterLines="0" w:line="560" w:lineRule="exact"/>
      <w:ind w:firstLine="420" w:firstLineChars="200"/>
      <w:jc w:val="left"/>
    </w:pPr>
    <w:rPr>
      <w:rFonts w:ascii="Times New Roman" w:hAnsi="Times New Roman" w:eastAsia="宋体" w:cs="Times New Roman"/>
      <w:color w:val="000000"/>
      <w:kern w:val="0"/>
      <w:sz w:val="22"/>
      <w:szCs w:val="20"/>
    </w:rPr>
  </w:style>
  <w:style w:type="paragraph" w:styleId="3">
    <w:name w:val="footer"/>
    <w:basedOn w:val="1"/>
    <w:qFormat/>
    <w:uiPriority w:val="0"/>
    <w:pPr>
      <w:tabs>
        <w:tab w:val="center" w:pos="4153"/>
        <w:tab w:val="right" w:pos="8306"/>
      </w:tabs>
      <w:snapToGrid w:val="0"/>
      <w:jc w:val="left"/>
      <w:textAlignment w:val="baseline"/>
    </w:pPr>
    <w:rPr>
      <w:rFonts w:eastAsia="仿宋_GB2312"/>
      <w:kern w:val="2"/>
      <w:sz w:val="18"/>
      <w:lang w:val="en-US" w:eastAsia="zh-CN" w:bidi="ar-SA"/>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NormalCharacter"/>
    <w:link w:val="1"/>
    <w:qFormat/>
    <w:uiPriority w:val="0"/>
    <w:rPr>
      <w:rFonts w:ascii="Times New Roman" w:hAnsi="Times New Roman" w:eastAsia="仿宋_GB2312"/>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2021-11-14T06:10:00Z</dcterms:created>
  <dc:creator>紫彤树</dc:creator>
  <cp:lastModifiedBy>焦阿慧</cp:lastModifiedBy>
  <cp:lastPrinted>2021-11-15T06:12:00Z</cp:lastPrinted>
  <dcterms:modified xsi:type="dcterms:W3CDTF">2021-12-17T00:35:18Z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8F3F791B06A043DA8954AA720201A420</vt:lpwstr>
  </property>
</Properties>
</file>